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0E352" w14:textId="77777777" w:rsidR="00F46F31" w:rsidRPr="009F7E33" w:rsidRDefault="00F46F31" w:rsidP="00DA5B39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98D73F7" w14:textId="1ECACAD7" w:rsidR="00C97485" w:rsidRPr="009F7E33" w:rsidRDefault="00C97485" w:rsidP="00DA5B39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EDITAL DE CHAMAMENTO PÚBLICO N° 00</w:t>
      </w:r>
      <w:r w:rsidR="008B446E" w:rsidRPr="009F7E33">
        <w:rPr>
          <w:rFonts w:ascii="Tahoma" w:hAnsi="Tahoma" w:cs="Tahoma"/>
          <w:b/>
          <w:bCs/>
          <w:sz w:val="24"/>
          <w:szCs w:val="24"/>
        </w:rPr>
        <w:t>3</w:t>
      </w:r>
      <w:r w:rsidRPr="009F7E33">
        <w:rPr>
          <w:rFonts w:ascii="Tahoma" w:hAnsi="Tahoma" w:cs="Tahoma"/>
          <w:b/>
          <w:bCs/>
          <w:sz w:val="24"/>
          <w:szCs w:val="24"/>
        </w:rPr>
        <w:t>/202</w:t>
      </w:r>
      <w:r w:rsidR="003F14A1" w:rsidRPr="009F7E33">
        <w:rPr>
          <w:rFonts w:ascii="Tahoma" w:hAnsi="Tahoma" w:cs="Tahoma"/>
          <w:b/>
          <w:bCs/>
          <w:sz w:val="24"/>
          <w:szCs w:val="24"/>
        </w:rPr>
        <w:t>5</w:t>
      </w:r>
    </w:p>
    <w:p w14:paraId="52A6A6E4" w14:textId="6F257261" w:rsidR="00C97485" w:rsidRPr="009F7E33" w:rsidRDefault="00F1433E" w:rsidP="00DA5B39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ESPAÇOS</w:t>
      </w:r>
      <w:r w:rsidR="000B0E46" w:rsidRPr="009F7E33">
        <w:rPr>
          <w:rFonts w:ascii="Tahoma" w:hAnsi="Tahoma" w:cs="Tahoma"/>
          <w:b/>
          <w:bCs/>
          <w:sz w:val="24"/>
          <w:szCs w:val="24"/>
        </w:rPr>
        <w:t xml:space="preserve"> PUBLICOS</w:t>
      </w:r>
      <w:r w:rsidRPr="009F7E33">
        <w:rPr>
          <w:rFonts w:ascii="Tahoma" w:hAnsi="Tahoma" w:cs="Tahoma"/>
          <w:b/>
          <w:bCs/>
          <w:sz w:val="24"/>
          <w:szCs w:val="24"/>
        </w:rPr>
        <w:t xml:space="preserve"> – </w:t>
      </w:r>
      <w:r w:rsidR="00D71478" w:rsidRPr="009F7E33">
        <w:rPr>
          <w:rFonts w:ascii="Tahoma" w:hAnsi="Tahoma" w:cs="Tahoma"/>
          <w:b/>
          <w:bCs/>
          <w:sz w:val="24"/>
          <w:szCs w:val="24"/>
        </w:rPr>
        <w:t xml:space="preserve">5° ENCONTRO DE VIOLEIROS </w:t>
      </w:r>
    </w:p>
    <w:p w14:paraId="3FA0601E" w14:textId="55104902" w:rsidR="00C97485" w:rsidRPr="009F7E33" w:rsidRDefault="00C97485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069438BE" w14:textId="487D1BB5" w:rsidR="00F1433E" w:rsidRPr="009F7E33" w:rsidRDefault="00C97485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 xml:space="preserve">A </w:t>
      </w:r>
      <w:r w:rsidRPr="009F7E33">
        <w:rPr>
          <w:rFonts w:ascii="Tahoma" w:hAnsi="Tahoma" w:cs="Tahoma"/>
          <w:b/>
          <w:bCs/>
          <w:sz w:val="24"/>
          <w:szCs w:val="24"/>
        </w:rPr>
        <w:t xml:space="preserve">PREFEITURA DE </w:t>
      </w:r>
      <w:r w:rsidR="004C0E11" w:rsidRPr="009F7E33">
        <w:rPr>
          <w:rFonts w:ascii="Tahoma" w:hAnsi="Tahoma" w:cs="Tahoma"/>
          <w:b/>
          <w:bCs/>
          <w:sz w:val="24"/>
          <w:szCs w:val="24"/>
        </w:rPr>
        <w:t>SANTANA DO GARAMBÉU</w:t>
      </w:r>
      <w:r w:rsidRPr="009F7E33">
        <w:rPr>
          <w:rFonts w:ascii="Tahoma" w:hAnsi="Tahoma" w:cs="Tahoma"/>
          <w:sz w:val="24"/>
          <w:szCs w:val="24"/>
        </w:rPr>
        <w:t xml:space="preserve">, por intermédio da Secretaria de </w:t>
      </w:r>
      <w:r w:rsidR="008945B0" w:rsidRPr="009F7E33">
        <w:rPr>
          <w:rFonts w:ascii="Tahoma" w:hAnsi="Tahoma" w:cs="Tahoma"/>
          <w:sz w:val="24"/>
          <w:szCs w:val="24"/>
        </w:rPr>
        <w:t>Cultura</w:t>
      </w:r>
      <w:r w:rsidRPr="009F7E33">
        <w:rPr>
          <w:rFonts w:ascii="Tahoma" w:hAnsi="Tahoma" w:cs="Tahoma"/>
          <w:sz w:val="24"/>
          <w:szCs w:val="24"/>
        </w:rPr>
        <w:t xml:space="preserve">, com sede à </w:t>
      </w:r>
      <w:r w:rsidR="004C0E11" w:rsidRPr="009F7E33">
        <w:rPr>
          <w:rFonts w:ascii="Tahoma" w:hAnsi="Tahoma" w:cs="Tahoma"/>
          <w:sz w:val="24"/>
          <w:szCs w:val="24"/>
        </w:rPr>
        <w:t>Praça Paiva Duque</w:t>
      </w:r>
      <w:r w:rsidRPr="009F7E33">
        <w:rPr>
          <w:rFonts w:ascii="Tahoma" w:hAnsi="Tahoma" w:cs="Tahoma"/>
          <w:sz w:val="24"/>
          <w:szCs w:val="24"/>
        </w:rPr>
        <w:t xml:space="preserve">, nº </w:t>
      </w:r>
      <w:r w:rsidR="004C0E11" w:rsidRPr="009F7E33">
        <w:rPr>
          <w:rFonts w:ascii="Tahoma" w:hAnsi="Tahoma" w:cs="Tahoma"/>
          <w:sz w:val="24"/>
          <w:szCs w:val="24"/>
        </w:rPr>
        <w:t>120</w:t>
      </w:r>
      <w:r w:rsidRPr="009F7E33">
        <w:rPr>
          <w:rFonts w:ascii="Tahoma" w:hAnsi="Tahoma" w:cs="Tahoma"/>
          <w:sz w:val="24"/>
          <w:szCs w:val="24"/>
        </w:rPr>
        <w:t xml:space="preserve"> – Centro, em conformidade com a legislação e normas pertinentes, TORNA PÚBLICO, para conhecimento de quantos possa</w:t>
      </w:r>
      <w:r w:rsidR="00A971CD" w:rsidRPr="009F7E33">
        <w:rPr>
          <w:rFonts w:ascii="Tahoma" w:hAnsi="Tahoma" w:cs="Tahoma"/>
          <w:sz w:val="24"/>
          <w:szCs w:val="24"/>
        </w:rPr>
        <w:t>m</w:t>
      </w:r>
      <w:r w:rsidRPr="009F7E33">
        <w:rPr>
          <w:rFonts w:ascii="Tahoma" w:hAnsi="Tahoma" w:cs="Tahoma"/>
          <w:sz w:val="24"/>
          <w:szCs w:val="24"/>
        </w:rPr>
        <w:t xml:space="preserve"> </w:t>
      </w:r>
      <w:r w:rsidR="00790AAA" w:rsidRPr="009F7E33">
        <w:rPr>
          <w:rFonts w:ascii="Tahoma" w:hAnsi="Tahoma" w:cs="Tahoma"/>
          <w:sz w:val="24"/>
          <w:szCs w:val="24"/>
        </w:rPr>
        <w:t>interessar</w:t>
      </w:r>
      <w:r w:rsidRPr="009F7E33">
        <w:rPr>
          <w:rFonts w:ascii="Tahoma" w:hAnsi="Tahoma" w:cs="Tahoma"/>
          <w:sz w:val="24"/>
          <w:szCs w:val="24"/>
        </w:rPr>
        <w:t xml:space="preserve"> que se acha aberto o presente </w:t>
      </w:r>
      <w:r w:rsidRPr="009F7E33">
        <w:rPr>
          <w:rFonts w:ascii="Tahoma" w:hAnsi="Tahoma" w:cs="Tahoma"/>
          <w:b/>
          <w:sz w:val="24"/>
          <w:szCs w:val="24"/>
        </w:rPr>
        <w:t>CHAMAMENTO PÚBLICO – CREDENCIAMENTO</w:t>
      </w:r>
      <w:r w:rsidRPr="009F7E33">
        <w:rPr>
          <w:rFonts w:ascii="Tahoma" w:hAnsi="Tahoma" w:cs="Tahoma"/>
          <w:sz w:val="24"/>
          <w:szCs w:val="24"/>
        </w:rPr>
        <w:t>, em conformidade com as condições explicitadas a seguir</w:t>
      </w:r>
      <w:r w:rsidR="00F1433E" w:rsidRPr="009F7E33">
        <w:rPr>
          <w:rFonts w:ascii="Tahoma" w:hAnsi="Tahoma" w:cs="Tahoma"/>
          <w:sz w:val="24"/>
          <w:szCs w:val="24"/>
        </w:rPr>
        <w:t>:</w:t>
      </w:r>
    </w:p>
    <w:p w14:paraId="7F517C54" w14:textId="551ADAB1" w:rsidR="00C97485" w:rsidRPr="009F7E33" w:rsidRDefault="00C97485" w:rsidP="00DA5B39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32CFF5D" w14:textId="1E1144F3" w:rsidR="00C97485" w:rsidRPr="00960706" w:rsidRDefault="00C97485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 xml:space="preserve">1. OBJETO </w:t>
      </w:r>
    </w:p>
    <w:p w14:paraId="504D8BF2" w14:textId="627469DB" w:rsidR="00C97485" w:rsidRPr="009F7E33" w:rsidRDefault="00C97485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 xml:space="preserve">O presente edital tem por objeto a seleção de </w:t>
      </w:r>
      <w:r w:rsidR="003B16CB" w:rsidRPr="009F7E33">
        <w:rPr>
          <w:rFonts w:ascii="Tahoma" w:hAnsi="Tahoma" w:cs="Tahoma"/>
          <w:sz w:val="24"/>
          <w:szCs w:val="24"/>
        </w:rPr>
        <w:t>interessados</w:t>
      </w:r>
      <w:r w:rsidRPr="009F7E33">
        <w:rPr>
          <w:rFonts w:ascii="Tahoma" w:hAnsi="Tahoma" w:cs="Tahoma"/>
          <w:sz w:val="24"/>
          <w:szCs w:val="24"/>
        </w:rPr>
        <w:t xml:space="preserve"> para exploração</w:t>
      </w:r>
      <w:r w:rsidR="003804ED" w:rsidRPr="009F7E33">
        <w:rPr>
          <w:rFonts w:ascii="Tahoma" w:hAnsi="Tahoma" w:cs="Tahoma"/>
          <w:sz w:val="24"/>
          <w:szCs w:val="24"/>
        </w:rPr>
        <w:t xml:space="preserve"> de</w:t>
      </w:r>
      <w:r w:rsidR="003B16CB" w:rsidRPr="009F7E33">
        <w:rPr>
          <w:rFonts w:ascii="Tahoma" w:hAnsi="Tahoma" w:cs="Tahoma"/>
          <w:sz w:val="24"/>
          <w:szCs w:val="24"/>
        </w:rPr>
        <w:t xml:space="preserve"> espaços</w:t>
      </w:r>
      <w:r w:rsidR="003804ED" w:rsidRPr="009F7E33">
        <w:rPr>
          <w:rFonts w:ascii="Tahoma" w:hAnsi="Tahoma" w:cs="Tahoma"/>
          <w:sz w:val="24"/>
          <w:szCs w:val="24"/>
        </w:rPr>
        <w:t xml:space="preserve"> públicos nas dependências do Parque de Exposições,</w:t>
      </w:r>
      <w:r w:rsidRPr="009F7E33">
        <w:rPr>
          <w:rFonts w:ascii="Tahoma" w:hAnsi="Tahoma" w:cs="Tahoma"/>
          <w:sz w:val="24"/>
          <w:szCs w:val="24"/>
        </w:rPr>
        <w:t xml:space="preserve"> </w:t>
      </w:r>
      <w:r w:rsidR="003B16CB" w:rsidRPr="009F7E33">
        <w:rPr>
          <w:rFonts w:ascii="Tahoma" w:hAnsi="Tahoma" w:cs="Tahoma"/>
          <w:sz w:val="24"/>
          <w:szCs w:val="24"/>
        </w:rPr>
        <w:t xml:space="preserve">durante </w:t>
      </w:r>
      <w:r w:rsidR="00D71478" w:rsidRPr="009F7E33">
        <w:rPr>
          <w:rFonts w:ascii="Tahoma" w:hAnsi="Tahoma" w:cs="Tahoma"/>
          <w:sz w:val="24"/>
          <w:szCs w:val="24"/>
        </w:rPr>
        <w:t>o</w:t>
      </w:r>
      <w:r w:rsidR="00D71478" w:rsidRPr="009F7E33">
        <w:rPr>
          <w:rFonts w:ascii="Tahoma" w:hAnsi="Tahoma" w:cs="Tahoma"/>
          <w:b/>
          <w:sz w:val="24"/>
          <w:szCs w:val="24"/>
        </w:rPr>
        <w:t xml:space="preserve"> “5° ENCONTRO DE VIOLEIROS”</w:t>
      </w:r>
      <w:r w:rsidR="00D71478" w:rsidRPr="009F7E33">
        <w:rPr>
          <w:rFonts w:ascii="Tahoma" w:hAnsi="Tahoma" w:cs="Tahoma"/>
          <w:sz w:val="24"/>
          <w:szCs w:val="24"/>
        </w:rPr>
        <w:t xml:space="preserve"> </w:t>
      </w:r>
      <w:r w:rsidR="003B16CB" w:rsidRPr="009F7E33">
        <w:rPr>
          <w:rFonts w:ascii="Tahoma" w:hAnsi="Tahoma" w:cs="Tahoma"/>
          <w:sz w:val="24"/>
          <w:szCs w:val="24"/>
        </w:rPr>
        <w:t xml:space="preserve">de </w:t>
      </w:r>
      <w:r w:rsidR="008E6BB5" w:rsidRPr="009F7E33">
        <w:rPr>
          <w:rFonts w:ascii="Tahoma" w:hAnsi="Tahoma" w:cs="Tahoma"/>
          <w:sz w:val="24"/>
          <w:szCs w:val="24"/>
        </w:rPr>
        <w:t>Santana do Garambéu/</w:t>
      </w:r>
      <w:r w:rsidR="003B16CB" w:rsidRPr="009F7E33">
        <w:rPr>
          <w:rFonts w:ascii="Tahoma" w:hAnsi="Tahoma" w:cs="Tahoma"/>
          <w:sz w:val="24"/>
          <w:szCs w:val="24"/>
        </w:rPr>
        <w:t>202</w:t>
      </w:r>
      <w:r w:rsidR="003F14A1" w:rsidRPr="009F7E33">
        <w:rPr>
          <w:rFonts w:ascii="Tahoma" w:hAnsi="Tahoma" w:cs="Tahoma"/>
          <w:sz w:val="24"/>
          <w:szCs w:val="24"/>
        </w:rPr>
        <w:t>5</w:t>
      </w:r>
      <w:r w:rsidR="003B16CB" w:rsidRPr="009F7E33">
        <w:rPr>
          <w:rFonts w:ascii="Tahoma" w:hAnsi="Tahoma" w:cs="Tahoma"/>
          <w:sz w:val="24"/>
          <w:szCs w:val="24"/>
        </w:rPr>
        <w:t xml:space="preserve"> a ser realizada no Parque de Exposições </w:t>
      </w:r>
      <w:r w:rsidR="008E6BB5" w:rsidRPr="009F7E33">
        <w:rPr>
          <w:rFonts w:ascii="Tahoma" w:hAnsi="Tahoma" w:cs="Tahoma"/>
          <w:sz w:val="24"/>
          <w:szCs w:val="24"/>
        </w:rPr>
        <w:t xml:space="preserve">Ary </w:t>
      </w:r>
      <w:proofErr w:type="spellStart"/>
      <w:r w:rsidR="008E6BB5" w:rsidRPr="009F7E33">
        <w:rPr>
          <w:rFonts w:ascii="Tahoma" w:hAnsi="Tahoma" w:cs="Tahoma"/>
          <w:sz w:val="24"/>
          <w:szCs w:val="24"/>
        </w:rPr>
        <w:t>Baumgratz</w:t>
      </w:r>
      <w:proofErr w:type="spellEnd"/>
      <w:r w:rsidR="003B16CB" w:rsidRPr="009F7E33">
        <w:rPr>
          <w:rFonts w:ascii="Tahoma" w:hAnsi="Tahoma" w:cs="Tahoma"/>
          <w:sz w:val="24"/>
          <w:szCs w:val="24"/>
        </w:rPr>
        <w:t xml:space="preserve">, situado na </w:t>
      </w:r>
      <w:r w:rsidR="001509D2" w:rsidRPr="009F7E33">
        <w:rPr>
          <w:rFonts w:ascii="Tahoma" w:hAnsi="Tahoma" w:cs="Tahoma"/>
          <w:sz w:val="24"/>
          <w:szCs w:val="24"/>
        </w:rPr>
        <w:t>Rua Henrique Coutinho, s/n, centro</w:t>
      </w:r>
      <w:r w:rsidR="003B16CB" w:rsidRPr="009F7E33">
        <w:rPr>
          <w:rFonts w:ascii="Tahoma" w:hAnsi="Tahoma" w:cs="Tahoma"/>
          <w:sz w:val="24"/>
          <w:szCs w:val="24"/>
        </w:rPr>
        <w:t>,</w:t>
      </w:r>
      <w:r w:rsidR="001509D2" w:rsidRPr="009F7E33">
        <w:rPr>
          <w:rFonts w:ascii="Tahoma" w:hAnsi="Tahoma" w:cs="Tahoma"/>
          <w:sz w:val="24"/>
          <w:szCs w:val="24"/>
        </w:rPr>
        <w:t xml:space="preserve"> na sede do</w:t>
      </w:r>
      <w:r w:rsidR="003B16CB" w:rsidRPr="009F7E33">
        <w:rPr>
          <w:rFonts w:ascii="Tahoma" w:hAnsi="Tahoma" w:cs="Tahoma"/>
          <w:sz w:val="24"/>
          <w:szCs w:val="24"/>
        </w:rPr>
        <w:t xml:space="preserve"> Município de </w:t>
      </w:r>
      <w:r w:rsidR="001509D2" w:rsidRPr="009F7E33">
        <w:rPr>
          <w:rFonts w:ascii="Tahoma" w:hAnsi="Tahoma" w:cs="Tahoma"/>
          <w:sz w:val="24"/>
          <w:szCs w:val="24"/>
        </w:rPr>
        <w:t>Santana do Garambéu/MG</w:t>
      </w:r>
      <w:r w:rsidRPr="009F7E33">
        <w:rPr>
          <w:rFonts w:ascii="Tahoma" w:hAnsi="Tahoma" w:cs="Tahoma"/>
          <w:sz w:val="24"/>
          <w:szCs w:val="24"/>
        </w:rPr>
        <w:t xml:space="preserve">. </w:t>
      </w:r>
    </w:p>
    <w:p w14:paraId="49FE91BD" w14:textId="371F92C4" w:rsidR="00C97485" w:rsidRPr="009F7E33" w:rsidRDefault="00C97485" w:rsidP="00DA5B39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D338606" w14:textId="5C73A8E6" w:rsidR="000129B1" w:rsidRPr="009F7E33" w:rsidRDefault="00C97485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 xml:space="preserve">2. JUSTIFICATIVA </w:t>
      </w:r>
    </w:p>
    <w:p w14:paraId="6B3550E2" w14:textId="4CA97729" w:rsidR="000129B1" w:rsidRDefault="000129B1" w:rsidP="00DA5B39">
      <w:pPr>
        <w:pStyle w:val="NormalWeb"/>
        <w:spacing w:line="360" w:lineRule="auto"/>
        <w:ind w:left="284"/>
        <w:jc w:val="both"/>
        <w:rPr>
          <w:rFonts w:ascii="Tahoma" w:hAnsi="Tahoma" w:cs="Tahoma"/>
        </w:rPr>
      </w:pPr>
      <w:r w:rsidRPr="000129B1">
        <w:rPr>
          <w:rFonts w:ascii="Tahoma" w:hAnsi="Tahoma" w:cs="Tahoma"/>
        </w:rPr>
        <w:t xml:space="preserve">A presente proposta visa à </w:t>
      </w:r>
      <w:r w:rsidRPr="000129B1">
        <w:rPr>
          <w:rStyle w:val="Forte"/>
          <w:rFonts w:ascii="Tahoma" w:hAnsi="Tahoma" w:cs="Tahoma"/>
        </w:rPr>
        <w:t>realização do 5º Encontro de Violeiros</w:t>
      </w:r>
      <w:r w:rsidRPr="000129B1">
        <w:rPr>
          <w:rFonts w:ascii="Tahoma" w:hAnsi="Tahoma" w:cs="Tahoma"/>
        </w:rPr>
        <w:t xml:space="preserve">, iniciativa cultural que tem como objetivo </w:t>
      </w:r>
      <w:r w:rsidRPr="000129B1">
        <w:rPr>
          <w:rStyle w:val="Forte"/>
          <w:rFonts w:ascii="Tahoma" w:hAnsi="Tahoma" w:cs="Tahoma"/>
        </w:rPr>
        <w:t>valorizar, preservar e difundir a cultura caipira e a música de viola</w:t>
      </w:r>
      <w:r w:rsidRPr="000129B1">
        <w:rPr>
          <w:rFonts w:ascii="Tahoma" w:hAnsi="Tahoma" w:cs="Tahoma"/>
        </w:rPr>
        <w:t>, expressões autênticas das tradições populares do interior do Brasil.</w:t>
      </w:r>
    </w:p>
    <w:p w14:paraId="1C4D37B7" w14:textId="77777777" w:rsidR="000129B1" w:rsidRPr="000129B1" w:rsidRDefault="000129B1" w:rsidP="00DA5B39">
      <w:pPr>
        <w:pStyle w:val="NormalWeb"/>
        <w:spacing w:line="360" w:lineRule="auto"/>
        <w:ind w:left="284"/>
        <w:jc w:val="both"/>
        <w:rPr>
          <w:rFonts w:ascii="Tahoma" w:hAnsi="Tahoma" w:cs="Tahoma"/>
        </w:rPr>
      </w:pPr>
    </w:p>
    <w:p w14:paraId="776CEEFA" w14:textId="7E3A4D24" w:rsidR="000129B1" w:rsidRDefault="000129B1" w:rsidP="00DA5B39">
      <w:pPr>
        <w:pStyle w:val="NormalWeb"/>
        <w:spacing w:line="360" w:lineRule="auto"/>
        <w:ind w:left="284"/>
        <w:jc w:val="both"/>
        <w:rPr>
          <w:rFonts w:ascii="Tahoma" w:hAnsi="Tahoma" w:cs="Tahoma"/>
        </w:rPr>
      </w:pPr>
      <w:r w:rsidRPr="000129B1">
        <w:rPr>
          <w:rFonts w:ascii="Tahoma" w:hAnsi="Tahoma" w:cs="Tahoma"/>
        </w:rPr>
        <w:t xml:space="preserve">A realização deste evento justifica-se pela </w:t>
      </w:r>
      <w:r w:rsidRPr="000129B1">
        <w:rPr>
          <w:rStyle w:val="Forte"/>
          <w:rFonts w:ascii="Tahoma" w:hAnsi="Tahoma" w:cs="Tahoma"/>
        </w:rPr>
        <w:t>relevância histórica, artística e social da viola caipira</w:t>
      </w:r>
      <w:r w:rsidRPr="000129B1">
        <w:rPr>
          <w:rFonts w:ascii="Tahoma" w:hAnsi="Tahoma" w:cs="Tahoma"/>
        </w:rPr>
        <w:t xml:space="preserve">, instrumento que representa de forma singular a identidade rural brasileira e o modo de vida do homem do campo. Através deste encontro, busca-se </w:t>
      </w:r>
      <w:r w:rsidRPr="000129B1">
        <w:rPr>
          <w:rStyle w:val="Forte"/>
          <w:rFonts w:ascii="Tahoma" w:hAnsi="Tahoma" w:cs="Tahoma"/>
        </w:rPr>
        <w:t>manter viva a tradição musical</w:t>
      </w:r>
      <w:r w:rsidRPr="000129B1">
        <w:rPr>
          <w:rFonts w:ascii="Tahoma" w:hAnsi="Tahoma" w:cs="Tahoma"/>
        </w:rPr>
        <w:t xml:space="preserve">, promover o </w:t>
      </w:r>
      <w:r w:rsidRPr="000129B1">
        <w:rPr>
          <w:rStyle w:val="Forte"/>
          <w:rFonts w:ascii="Tahoma" w:hAnsi="Tahoma" w:cs="Tahoma"/>
        </w:rPr>
        <w:t>intercâmbio entre artistas e comunidades</w:t>
      </w:r>
      <w:r w:rsidRPr="000129B1">
        <w:rPr>
          <w:rFonts w:ascii="Tahoma" w:hAnsi="Tahoma" w:cs="Tahoma"/>
        </w:rPr>
        <w:t xml:space="preserve"> e </w:t>
      </w:r>
      <w:r w:rsidRPr="000129B1">
        <w:rPr>
          <w:rStyle w:val="Forte"/>
          <w:rFonts w:ascii="Tahoma" w:hAnsi="Tahoma" w:cs="Tahoma"/>
        </w:rPr>
        <w:t>estimular a formação de novos violeiros</w:t>
      </w:r>
      <w:r w:rsidRPr="000129B1">
        <w:rPr>
          <w:rFonts w:ascii="Tahoma" w:hAnsi="Tahoma" w:cs="Tahoma"/>
        </w:rPr>
        <w:t>, assegurando a continuidade dessa importante manifestação do patrimônio cultural imaterial.</w:t>
      </w:r>
    </w:p>
    <w:p w14:paraId="1DAE5FB5" w14:textId="77777777" w:rsidR="000129B1" w:rsidRPr="000129B1" w:rsidRDefault="000129B1" w:rsidP="00DA5B39">
      <w:pPr>
        <w:pStyle w:val="NormalWeb"/>
        <w:spacing w:line="360" w:lineRule="auto"/>
        <w:jc w:val="both"/>
        <w:rPr>
          <w:rFonts w:ascii="Tahoma" w:hAnsi="Tahoma" w:cs="Tahoma"/>
        </w:rPr>
      </w:pPr>
    </w:p>
    <w:p w14:paraId="2918D6D8" w14:textId="595F1676" w:rsidR="000129B1" w:rsidRDefault="000129B1" w:rsidP="00DA5B39">
      <w:pPr>
        <w:pStyle w:val="NormalWeb"/>
        <w:spacing w:line="360" w:lineRule="auto"/>
        <w:ind w:left="284"/>
        <w:jc w:val="both"/>
        <w:rPr>
          <w:rFonts w:ascii="Tahoma" w:hAnsi="Tahoma" w:cs="Tahoma"/>
        </w:rPr>
      </w:pPr>
      <w:r w:rsidRPr="000129B1">
        <w:rPr>
          <w:rFonts w:ascii="Tahoma" w:hAnsi="Tahoma" w:cs="Tahoma"/>
        </w:rPr>
        <w:lastRenderedPageBreak/>
        <w:t xml:space="preserve">O </w:t>
      </w:r>
      <w:r w:rsidRPr="000129B1">
        <w:rPr>
          <w:rStyle w:val="Forte"/>
          <w:rFonts w:ascii="Tahoma" w:hAnsi="Tahoma" w:cs="Tahoma"/>
        </w:rPr>
        <w:t>5º Encontro de Violeiros</w:t>
      </w:r>
      <w:r w:rsidRPr="000129B1">
        <w:rPr>
          <w:rFonts w:ascii="Tahoma" w:hAnsi="Tahoma" w:cs="Tahoma"/>
        </w:rPr>
        <w:t xml:space="preserve"> também se configura como um </w:t>
      </w:r>
      <w:r w:rsidRPr="000129B1">
        <w:rPr>
          <w:rStyle w:val="Forte"/>
          <w:rFonts w:ascii="Tahoma" w:hAnsi="Tahoma" w:cs="Tahoma"/>
        </w:rPr>
        <w:t>espaço de integração regional e valorização dos talentos locais</w:t>
      </w:r>
      <w:r w:rsidRPr="000129B1">
        <w:rPr>
          <w:rFonts w:ascii="Tahoma" w:hAnsi="Tahoma" w:cs="Tahoma"/>
        </w:rPr>
        <w:t xml:space="preserve">, contribuindo para a </w:t>
      </w:r>
      <w:r w:rsidRPr="000129B1">
        <w:rPr>
          <w:rStyle w:val="Forte"/>
          <w:rFonts w:ascii="Tahoma" w:hAnsi="Tahoma" w:cs="Tahoma"/>
        </w:rPr>
        <w:t>democratização do acesso à cultura</w:t>
      </w:r>
      <w:r w:rsidRPr="000129B1">
        <w:rPr>
          <w:rFonts w:ascii="Tahoma" w:hAnsi="Tahoma" w:cs="Tahoma"/>
        </w:rPr>
        <w:t xml:space="preserve">, a </w:t>
      </w:r>
      <w:r w:rsidRPr="000129B1">
        <w:rPr>
          <w:rStyle w:val="Forte"/>
          <w:rFonts w:ascii="Tahoma" w:hAnsi="Tahoma" w:cs="Tahoma"/>
        </w:rPr>
        <w:t>formação de público</w:t>
      </w:r>
      <w:r w:rsidRPr="000129B1">
        <w:rPr>
          <w:rFonts w:ascii="Tahoma" w:hAnsi="Tahoma" w:cs="Tahoma"/>
        </w:rPr>
        <w:t xml:space="preserve"> e o </w:t>
      </w:r>
      <w:r w:rsidRPr="000129B1">
        <w:rPr>
          <w:rStyle w:val="Forte"/>
          <w:rFonts w:ascii="Tahoma" w:hAnsi="Tahoma" w:cs="Tahoma"/>
        </w:rPr>
        <w:t>fomento à economia criativa</w:t>
      </w:r>
      <w:r w:rsidRPr="000129B1">
        <w:rPr>
          <w:rFonts w:ascii="Tahoma" w:hAnsi="Tahoma" w:cs="Tahoma"/>
        </w:rPr>
        <w:t>. O evento movimenta o cenário cultural e turístico, gera oportunidades de renda e fortalece o sentimento de pertencimento da comunidade em relação à sua identidade e às suas raízes.</w:t>
      </w:r>
    </w:p>
    <w:p w14:paraId="2FED8270" w14:textId="77777777" w:rsidR="000129B1" w:rsidRPr="000129B1" w:rsidRDefault="000129B1" w:rsidP="00DA5B39">
      <w:pPr>
        <w:pStyle w:val="NormalWeb"/>
        <w:spacing w:line="360" w:lineRule="auto"/>
        <w:jc w:val="both"/>
        <w:rPr>
          <w:rFonts w:ascii="Tahoma" w:hAnsi="Tahoma" w:cs="Tahoma"/>
        </w:rPr>
      </w:pPr>
    </w:p>
    <w:p w14:paraId="38F6F735" w14:textId="44DB25D5" w:rsidR="000129B1" w:rsidRDefault="000129B1" w:rsidP="00DA5B39">
      <w:pPr>
        <w:pStyle w:val="NormalWeb"/>
        <w:spacing w:line="360" w:lineRule="auto"/>
        <w:ind w:left="284"/>
        <w:jc w:val="both"/>
        <w:rPr>
          <w:rFonts w:ascii="Tahoma" w:hAnsi="Tahoma" w:cs="Tahoma"/>
        </w:rPr>
      </w:pPr>
      <w:r w:rsidRPr="000129B1">
        <w:rPr>
          <w:rFonts w:ascii="Tahoma" w:hAnsi="Tahoma" w:cs="Tahoma"/>
        </w:rPr>
        <w:t xml:space="preserve">Dessa forma, a proposta está alinhada às diretrizes da </w:t>
      </w:r>
      <w:r w:rsidRPr="000129B1">
        <w:rPr>
          <w:rStyle w:val="Forte"/>
          <w:rFonts w:ascii="Tahoma" w:hAnsi="Tahoma" w:cs="Tahoma"/>
        </w:rPr>
        <w:t>Secretaria de Cultura</w:t>
      </w:r>
      <w:r w:rsidRPr="000129B1">
        <w:rPr>
          <w:rFonts w:ascii="Tahoma" w:hAnsi="Tahoma" w:cs="Tahoma"/>
        </w:rPr>
        <w:t xml:space="preserve">, ao </w:t>
      </w:r>
      <w:r w:rsidRPr="000129B1">
        <w:rPr>
          <w:rStyle w:val="Forte"/>
          <w:rFonts w:ascii="Tahoma" w:hAnsi="Tahoma" w:cs="Tahoma"/>
        </w:rPr>
        <w:t>incentivar a preservação das tradições populares</w:t>
      </w:r>
      <w:r w:rsidRPr="000129B1">
        <w:rPr>
          <w:rFonts w:ascii="Tahoma" w:hAnsi="Tahoma" w:cs="Tahoma"/>
        </w:rPr>
        <w:t xml:space="preserve">, </w:t>
      </w:r>
      <w:r w:rsidRPr="000129B1">
        <w:rPr>
          <w:rStyle w:val="Forte"/>
          <w:rFonts w:ascii="Tahoma" w:hAnsi="Tahoma" w:cs="Tahoma"/>
        </w:rPr>
        <w:t>promover a diversidade cultural</w:t>
      </w:r>
      <w:r w:rsidRPr="000129B1">
        <w:rPr>
          <w:rFonts w:ascii="Tahoma" w:hAnsi="Tahoma" w:cs="Tahoma"/>
        </w:rPr>
        <w:t xml:space="preserve"> e </w:t>
      </w:r>
      <w:r w:rsidRPr="000129B1">
        <w:rPr>
          <w:rStyle w:val="Forte"/>
          <w:rFonts w:ascii="Tahoma" w:hAnsi="Tahoma" w:cs="Tahoma"/>
        </w:rPr>
        <w:t>estimular a participação social</w:t>
      </w:r>
      <w:r w:rsidRPr="000129B1">
        <w:rPr>
          <w:rFonts w:ascii="Tahoma" w:hAnsi="Tahoma" w:cs="Tahoma"/>
        </w:rPr>
        <w:t xml:space="preserve"> por meio da arte. A execução do 5º Encontro de Violeiros, portanto, representa uma ação de relevante interesse público e cultural, justificando plenamente o apoio institucional e financeiro por meio deste chamamento público</w:t>
      </w:r>
      <w:r w:rsidR="003B0C4B">
        <w:rPr>
          <w:rFonts w:ascii="Tahoma" w:hAnsi="Tahoma" w:cs="Tahoma"/>
        </w:rPr>
        <w:t>.</w:t>
      </w:r>
    </w:p>
    <w:p w14:paraId="26473519" w14:textId="14CCB5F5" w:rsidR="003B0C4B" w:rsidRDefault="003B0C4B" w:rsidP="00DA5B39">
      <w:pPr>
        <w:pStyle w:val="NormalWeb"/>
        <w:spacing w:line="360" w:lineRule="auto"/>
        <w:jc w:val="both"/>
        <w:rPr>
          <w:rFonts w:ascii="Tahoma" w:hAnsi="Tahoma" w:cs="Tahoma"/>
        </w:rPr>
      </w:pPr>
    </w:p>
    <w:p w14:paraId="46DB7BE2" w14:textId="5F55BFE6" w:rsidR="003B0C4B" w:rsidRPr="003B0C4B" w:rsidRDefault="003B0C4B" w:rsidP="00DA5B39">
      <w:pPr>
        <w:pStyle w:val="Corpodetexto"/>
        <w:spacing w:line="360" w:lineRule="auto"/>
        <w:ind w:left="284" w:right="68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</w:t>
      </w:r>
      <w:r w:rsidRPr="003B0C4B">
        <w:rPr>
          <w:rFonts w:ascii="Tahoma" w:hAnsi="Tahoma" w:cs="Tahoma"/>
          <w:b/>
        </w:rPr>
        <w:t>. PONTOS</w:t>
      </w:r>
      <w:r w:rsidRPr="003B0C4B">
        <w:rPr>
          <w:rFonts w:ascii="Tahoma" w:hAnsi="Tahoma" w:cs="Tahoma"/>
          <w:b/>
          <w:spacing w:val="-3"/>
        </w:rPr>
        <w:t xml:space="preserve"> </w:t>
      </w:r>
      <w:r w:rsidRPr="003B0C4B">
        <w:rPr>
          <w:rFonts w:ascii="Tahoma" w:hAnsi="Tahoma" w:cs="Tahoma"/>
          <w:b/>
        </w:rPr>
        <w:t>A</w:t>
      </w:r>
      <w:r w:rsidRPr="003B0C4B">
        <w:rPr>
          <w:rFonts w:ascii="Tahoma" w:hAnsi="Tahoma" w:cs="Tahoma"/>
          <w:b/>
          <w:spacing w:val="-6"/>
        </w:rPr>
        <w:t xml:space="preserve"> </w:t>
      </w:r>
      <w:r w:rsidRPr="003B0C4B">
        <w:rPr>
          <w:rFonts w:ascii="Tahoma" w:hAnsi="Tahoma" w:cs="Tahoma"/>
          <w:b/>
        </w:rPr>
        <w:t>SEREM</w:t>
      </w:r>
      <w:r w:rsidRPr="003B0C4B">
        <w:rPr>
          <w:rFonts w:ascii="Tahoma" w:hAnsi="Tahoma" w:cs="Tahoma"/>
          <w:b/>
          <w:spacing w:val="-4"/>
        </w:rPr>
        <w:t xml:space="preserve"> </w:t>
      </w:r>
      <w:r w:rsidRPr="003B0C4B">
        <w:rPr>
          <w:rFonts w:ascii="Tahoma" w:hAnsi="Tahoma" w:cs="Tahoma"/>
          <w:b/>
        </w:rPr>
        <w:t>DISPONIBILIZADOS</w:t>
      </w:r>
      <w:r w:rsidRPr="003B0C4B">
        <w:rPr>
          <w:rFonts w:ascii="Tahoma" w:hAnsi="Tahoma" w:cs="Tahoma"/>
          <w:b/>
          <w:spacing w:val="-2"/>
        </w:rPr>
        <w:t xml:space="preserve"> </w:t>
      </w:r>
      <w:r w:rsidRPr="003B0C4B">
        <w:rPr>
          <w:rFonts w:ascii="Tahoma" w:hAnsi="Tahoma" w:cs="Tahoma"/>
          <w:b/>
        </w:rPr>
        <w:t>NA</w:t>
      </w:r>
      <w:r w:rsidRPr="003B0C4B">
        <w:rPr>
          <w:rFonts w:ascii="Tahoma" w:hAnsi="Tahoma" w:cs="Tahoma"/>
          <w:b/>
          <w:spacing w:val="-5"/>
        </w:rPr>
        <w:t xml:space="preserve"> </w:t>
      </w:r>
      <w:r w:rsidRPr="003B0C4B">
        <w:rPr>
          <w:rFonts w:ascii="Tahoma" w:hAnsi="Tahoma" w:cs="Tahoma"/>
          <w:b/>
        </w:rPr>
        <w:t>PRAÇA</w:t>
      </w:r>
      <w:r w:rsidRPr="003B0C4B">
        <w:rPr>
          <w:rFonts w:ascii="Tahoma" w:hAnsi="Tahoma" w:cs="Tahoma"/>
          <w:b/>
          <w:spacing w:val="-5"/>
        </w:rPr>
        <w:t xml:space="preserve"> </w:t>
      </w:r>
      <w:r w:rsidRPr="003B0C4B">
        <w:rPr>
          <w:rFonts w:ascii="Tahoma" w:hAnsi="Tahoma" w:cs="Tahoma"/>
          <w:b/>
        </w:rPr>
        <w:t xml:space="preserve">DE </w:t>
      </w:r>
      <w:r w:rsidRPr="003B0C4B">
        <w:rPr>
          <w:rFonts w:ascii="Tahoma" w:hAnsi="Tahoma" w:cs="Tahoma"/>
          <w:b/>
          <w:spacing w:val="-2"/>
        </w:rPr>
        <w:t>ALIMENTAÇÃO:</w:t>
      </w:r>
    </w:p>
    <w:p w14:paraId="6D2C5B40" w14:textId="20F83320" w:rsidR="003B0C4B" w:rsidRPr="003B0C4B" w:rsidRDefault="003B0C4B" w:rsidP="00DA5B39">
      <w:pPr>
        <w:pStyle w:val="PargrafodaLista"/>
        <w:numPr>
          <w:ilvl w:val="1"/>
          <w:numId w:val="17"/>
        </w:numPr>
        <w:tabs>
          <w:tab w:val="left" w:pos="499"/>
        </w:tabs>
        <w:autoSpaceDE w:val="0"/>
        <w:autoSpaceDN w:val="0"/>
        <w:spacing w:line="360" w:lineRule="auto"/>
        <w:ind w:right="68" w:hanging="36"/>
        <w:jc w:val="both"/>
        <w:rPr>
          <w:rFonts w:ascii="Tahoma" w:hAnsi="Tahoma" w:cs="Tahoma"/>
          <w:sz w:val="24"/>
          <w:szCs w:val="24"/>
        </w:rPr>
      </w:pPr>
      <w:r w:rsidRPr="003B0C4B">
        <w:rPr>
          <w:rFonts w:ascii="Tahoma" w:hAnsi="Tahoma" w:cs="Tahoma"/>
          <w:sz w:val="24"/>
          <w:szCs w:val="24"/>
        </w:rPr>
        <w:t>-</w:t>
      </w:r>
      <w:r w:rsidRPr="003B0C4B">
        <w:rPr>
          <w:rFonts w:ascii="Tahoma" w:hAnsi="Tahoma" w:cs="Tahoma"/>
          <w:spacing w:val="-5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Os</w:t>
      </w:r>
      <w:r w:rsidRPr="003B0C4B">
        <w:rPr>
          <w:rFonts w:ascii="Tahoma" w:hAnsi="Tahoma" w:cs="Tahoma"/>
          <w:spacing w:val="-7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licitantes</w:t>
      </w:r>
      <w:r w:rsidRPr="003B0C4B">
        <w:rPr>
          <w:rFonts w:ascii="Tahoma" w:hAnsi="Tahoma" w:cs="Tahoma"/>
          <w:spacing w:val="-5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deverão</w:t>
      </w:r>
      <w:r w:rsidRPr="003B0C4B">
        <w:rPr>
          <w:rFonts w:ascii="Tahoma" w:hAnsi="Tahoma" w:cs="Tahoma"/>
          <w:spacing w:val="-6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examinar</w:t>
      </w:r>
      <w:r w:rsidRPr="003B0C4B">
        <w:rPr>
          <w:rFonts w:ascii="Tahoma" w:hAnsi="Tahoma" w:cs="Tahoma"/>
          <w:spacing w:val="-5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o</w:t>
      </w:r>
      <w:r w:rsidRPr="003B0C4B">
        <w:rPr>
          <w:rFonts w:ascii="Tahoma" w:hAnsi="Tahoma" w:cs="Tahoma"/>
          <w:spacing w:val="-6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local</w:t>
      </w:r>
      <w:r w:rsidRPr="003B0C4B">
        <w:rPr>
          <w:rFonts w:ascii="Tahoma" w:hAnsi="Tahoma" w:cs="Tahoma"/>
          <w:spacing w:val="-6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do</w:t>
      </w:r>
      <w:r w:rsidRPr="003B0C4B">
        <w:rPr>
          <w:rFonts w:ascii="Tahoma" w:hAnsi="Tahoma" w:cs="Tahoma"/>
          <w:spacing w:val="-6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evento,</w:t>
      </w:r>
      <w:r w:rsidRPr="003B0C4B">
        <w:rPr>
          <w:rFonts w:ascii="Tahoma" w:hAnsi="Tahoma" w:cs="Tahoma"/>
          <w:spacing w:val="-4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bem como</w:t>
      </w:r>
      <w:r w:rsidRPr="003B0C4B">
        <w:rPr>
          <w:rFonts w:ascii="Tahoma" w:hAnsi="Tahoma" w:cs="Tahoma"/>
          <w:spacing w:val="-6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o</w:t>
      </w:r>
      <w:r w:rsidRPr="003B0C4B">
        <w:rPr>
          <w:rFonts w:ascii="Tahoma" w:hAnsi="Tahoma" w:cs="Tahoma"/>
          <w:spacing w:val="-8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croqui</w:t>
      </w:r>
      <w:r w:rsidRPr="003B0C4B">
        <w:rPr>
          <w:rFonts w:ascii="Tahoma" w:hAnsi="Tahoma" w:cs="Tahoma"/>
          <w:spacing w:val="-6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com</w:t>
      </w:r>
      <w:r w:rsidRPr="003B0C4B">
        <w:rPr>
          <w:rFonts w:ascii="Tahoma" w:hAnsi="Tahoma" w:cs="Tahoma"/>
          <w:spacing w:val="-3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a</w:t>
      </w:r>
      <w:r w:rsidRPr="003B0C4B">
        <w:rPr>
          <w:rFonts w:ascii="Tahoma" w:hAnsi="Tahoma" w:cs="Tahoma"/>
          <w:spacing w:val="-6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posição de instalação de cada barraca, conforme Estudo realizado pelo Departamento de Engenharia, acostado ao Termo de Referência – Anexo I.</w:t>
      </w:r>
    </w:p>
    <w:p w14:paraId="59B59165" w14:textId="77777777" w:rsidR="003B0C4B" w:rsidRPr="003B0C4B" w:rsidRDefault="003B0C4B" w:rsidP="00DA5B39">
      <w:pPr>
        <w:pStyle w:val="PargrafodaLista"/>
        <w:tabs>
          <w:tab w:val="left" w:pos="499"/>
        </w:tabs>
        <w:spacing w:line="360" w:lineRule="auto"/>
        <w:ind w:left="0" w:right="68"/>
        <w:rPr>
          <w:rFonts w:ascii="Tahoma" w:hAnsi="Tahoma" w:cs="Tahoma"/>
          <w:sz w:val="24"/>
          <w:szCs w:val="24"/>
        </w:rPr>
      </w:pPr>
    </w:p>
    <w:p w14:paraId="2597C64E" w14:textId="263C8E78" w:rsidR="003B0C4B" w:rsidRPr="003B0C4B" w:rsidRDefault="003B0C4B" w:rsidP="00DA5B39">
      <w:pPr>
        <w:tabs>
          <w:tab w:val="left" w:pos="284"/>
        </w:tabs>
        <w:autoSpaceDE w:val="0"/>
        <w:autoSpaceDN w:val="0"/>
        <w:spacing w:line="360" w:lineRule="auto"/>
        <w:ind w:left="284" w:right="6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3.2.</w:t>
      </w:r>
      <w:r w:rsidRPr="003B0C4B">
        <w:rPr>
          <w:rFonts w:ascii="Tahoma" w:hAnsi="Tahoma" w:cs="Tahoma"/>
          <w:sz w:val="24"/>
          <w:szCs w:val="24"/>
        </w:rPr>
        <w:t>- Os espaços públicos poderão ser examinados pelos interessados e em caso de dúvidas, essas deverão ser tiradas com o gestor do Contrato, no período de segunda-feira</w:t>
      </w:r>
      <w:r w:rsidRPr="003B0C4B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a</w:t>
      </w:r>
      <w:r w:rsidRPr="003B0C4B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sexta-feira,</w:t>
      </w:r>
      <w:r w:rsidRPr="003B0C4B">
        <w:rPr>
          <w:rFonts w:ascii="Tahoma" w:hAnsi="Tahoma" w:cs="Tahoma"/>
          <w:spacing w:val="-13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das</w:t>
      </w:r>
      <w:r w:rsidRPr="003B0C4B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8h</w:t>
      </w:r>
      <w:r w:rsidRPr="003B0C4B">
        <w:rPr>
          <w:rFonts w:ascii="Tahoma" w:hAnsi="Tahoma" w:cs="Tahoma"/>
          <w:spacing w:val="-12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às</w:t>
      </w:r>
      <w:r w:rsidRPr="003B0C4B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11</w:t>
      </w:r>
      <w:r w:rsidRPr="003B0C4B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e</w:t>
      </w:r>
      <w:r w:rsidRPr="003B0C4B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das</w:t>
      </w:r>
      <w:r w:rsidRPr="003B0C4B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12h30min.</w:t>
      </w:r>
      <w:r w:rsidRPr="003B0C4B">
        <w:rPr>
          <w:rFonts w:ascii="Tahoma" w:hAnsi="Tahoma" w:cs="Tahoma"/>
          <w:spacing w:val="-11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às</w:t>
      </w:r>
      <w:r w:rsidRPr="003B0C4B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16h,</w:t>
      </w:r>
      <w:r w:rsidRPr="003B0C4B">
        <w:rPr>
          <w:rFonts w:ascii="Tahoma" w:hAnsi="Tahoma" w:cs="Tahoma"/>
          <w:spacing w:val="-13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na</w:t>
      </w:r>
      <w:r w:rsidRPr="003B0C4B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Secretaria</w:t>
      </w:r>
      <w:r w:rsidRPr="003B0C4B">
        <w:rPr>
          <w:rFonts w:ascii="Tahoma" w:hAnsi="Tahoma" w:cs="Tahoma"/>
          <w:spacing w:val="-13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Municipal de Cultura e Turismo.</w:t>
      </w:r>
    </w:p>
    <w:p w14:paraId="4A9F666B" w14:textId="77777777" w:rsidR="003B0C4B" w:rsidRPr="003B0C4B" w:rsidRDefault="003B0C4B" w:rsidP="00DA5B39">
      <w:pPr>
        <w:pStyle w:val="PargrafodaLista"/>
        <w:tabs>
          <w:tab w:val="left" w:pos="533"/>
        </w:tabs>
        <w:spacing w:line="360" w:lineRule="auto"/>
        <w:ind w:left="567" w:right="68"/>
        <w:rPr>
          <w:rFonts w:ascii="Tahoma" w:hAnsi="Tahoma" w:cs="Tahoma"/>
          <w:sz w:val="24"/>
          <w:szCs w:val="24"/>
        </w:rPr>
      </w:pPr>
    </w:p>
    <w:p w14:paraId="6028E6AB" w14:textId="0BFA8966" w:rsidR="003B0C4B" w:rsidRPr="003B0C4B" w:rsidRDefault="003B0C4B" w:rsidP="00DA5B39">
      <w:pPr>
        <w:tabs>
          <w:tab w:val="left" w:pos="284"/>
        </w:tabs>
        <w:autoSpaceDE w:val="0"/>
        <w:autoSpaceDN w:val="0"/>
        <w:spacing w:before="105" w:line="360" w:lineRule="auto"/>
        <w:ind w:left="284" w:right="6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3.3.</w:t>
      </w:r>
      <w:r w:rsidRPr="003B0C4B">
        <w:rPr>
          <w:rFonts w:ascii="Tahoma" w:hAnsi="Tahoma" w:cs="Tahoma"/>
          <w:sz w:val="24"/>
          <w:szCs w:val="24"/>
        </w:rPr>
        <w:t>- Os licitantes terão exclusividade para comercialização de produtos durante a realização</w:t>
      </w:r>
      <w:r w:rsidRPr="003B0C4B">
        <w:rPr>
          <w:rFonts w:ascii="Tahoma" w:hAnsi="Tahoma" w:cs="Tahoma"/>
          <w:spacing w:val="53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do </w:t>
      </w:r>
      <w:r w:rsidRPr="00DA5B39">
        <w:rPr>
          <w:rFonts w:ascii="Tahoma" w:hAnsi="Tahoma" w:cs="Tahoma"/>
          <w:b/>
          <w:sz w:val="24"/>
          <w:szCs w:val="24"/>
        </w:rPr>
        <w:t xml:space="preserve">5° ENCONTRO DE VILOLEIROS </w:t>
      </w:r>
      <w:r w:rsidRPr="003B0C4B">
        <w:rPr>
          <w:rFonts w:ascii="Tahoma" w:hAnsi="Tahoma" w:cs="Tahoma"/>
          <w:sz w:val="24"/>
          <w:szCs w:val="24"/>
        </w:rPr>
        <w:t>onde</w:t>
      </w:r>
      <w:r w:rsidRPr="003B0C4B">
        <w:rPr>
          <w:rFonts w:ascii="Tahoma" w:hAnsi="Tahoma" w:cs="Tahoma"/>
          <w:spacing w:val="53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haverá</w:t>
      </w:r>
      <w:r w:rsidRPr="003B0C4B">
        <w:rPr>
          <w:rFonts w:ascii="Tahoma" w:hAnsi="Tahoma" w:cs="Tahoma"/>
          <w:spacing w:val="52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a</w:t>
      </w:r>
      <w:r w:rsidRPr="003B0C4B">
        <w:rPr>
          <w:rFonts w:ascii="Tahoma" w:hAnsi="Tahoma" w:cs="Tahoma"/>
          <w:spacing w:val="53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montagem</w:t>
      </w:r>
      <w:r w:rsidRPr="003B0C4B">
        <w:rPr>
          <w:rFonts w:ascii="Tahoma" w:hAnsi="Tahoma" w:cs="Tahoma"/>
          <w:spacing w:val="55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de</w:t>
      </w:r>
      <w:r w:rsidRPr="003B0C4B">
        <w:rPr>
          <w:rFonts w:ascii="Tahoma" w:hAnsi="Tahoma" w:cs="Tahoma"/>
          <w:spacing w:val="53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tendas</w:t>
      </w:r>
      <w:r w:rsidRPr="003B0C4B">
        <w:rPr>
          <w:rFonts w:ascii="Tahoma" w:hAnsi="Tahoma" w:cs="Tahoma"/>
          <w:spacing w:val="54"/>
          <w:sz w:val="24"/>
          <w:szCs w:val="24"/>
        </w:rPr>
        <w:t xml:space="preserve"> </w:t>
      </w:r>
      <w:r w:rsidRPr="003B0C4B">
        <w:rPr>
          <w:rFonts w:ascii="Tahoma" w:hAnsi="Tahoma" w:cs="Tahoma"/>
          <w:spacing w:val="-10"/>
          <w:sz w:val="24"/>
          <w:szCs w:val="24"/>
        </w:rPr>
        <w:t xml:space="preserve">e </w:t>
      </w:r>
      <w:r w:rsidRPr="003B0C4B">
        <w:rPr>
          <w:rFonts w:ascii="Tahoma" w:hAnsi="Tahoma" w:cs="Tahoma"/>
          <w:sz w:val="24"/>
          <w:szCs w:val="24"/>
        </w:rPr>
        <w:t>barracas no aludido espaço para funcionamento da Praça de Alimentação, para comercialização de:</w:t>
      </w:r>
    </w:p>
    <w:p w14:paraId="1C26191F" w14:textId="77777777" w:rsidR="003B0C4B" w:rsidRPr="003B0C4B" w:rsidRDefault="003B0C4B" w:rsidP="00DA5B39">
      <w:pPr>
        <w:pStyle w:val="PargrafodaLista"/>
        <w:tabs>
          <w:tab w:val="left" w:pos="567"/>
        </w:tabs>
        <w:spacing w:before="105" w:line="360" w:lineRule="auto"/>
        <w:ind w:left="0" w:right="68"/>
        <w:rPr>
          <w:rFonts w:ascii="Tahoma" w:hAnsi="Tahoma" w:cs="Tahoma"/>
          <w:sz w:val="24"/>
          <w:szCs w:val="24"/>
        </w:rPr>
      </w:pPr>
    </w:p>
    <w:p w14:paraId="7C9E7C6C" w14:textId="02F6A486" w:rsidR="003B0C4B" w:rsidRPr="003B0C4B" w:rsidRDefault="003B0C4B" w:rsidP="00DA5B39">
      <w:pPr>
        <w:tabs>
          <w:tab w:val="left" w:pos="751"/>
        </w:tabs>
        <w:autoSpaceDE w:val="0"/>
        <w:autoSpaceDN w:val="0"/>
        <w:spacing w:line="360" w:lineRule="auto"/>
        <w:ind w:left="284" w:right="6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3.4.</w:t>
      </w:r>
      <w:r w:rsidRPr="003B0C4B">
        <w:rPr>
          <w:rFonts w:ascii="Tahoma" w:hAnsi="Tahoma" w:cs="Tahoma"/>
          <w:sz w:val="24"/>
          <w:szCs w:val="24"/>
        </w:rPr>
        <w:t xml:space="preserve">- Água, Cerveja (somente em lata), Refrigerantes (somente em lata); bebidas alcoólicas e não alcoólicas em geral, com uso de copos descartáveis, sendo </w:t>
      </w:r>
      <w:r w:rsidRPr="003B0C4B">
        <w:rPr>
          <w:rFonts w:ascii="Tahoma" w:hAnsi="Tahoma" w:cs="Tahoma"/>
          <w:b/>
          <w:sz w:val="24"/>
          <w:szCs w:val="24"/>
        </w:rPr>
        <w:t>PROIBIDA VENDA PARA MENORES DE 18 ANOS.</w:t>
      </w:r>
    </w:p>
    <w:p w14:paraId="671823FB" w14:textId="77777777" w:rsidR="003B0C4B" w:rsidRPr="003B0C4B" w:rsidRDefault="003B0C4B" w:rsidP="00DA5B39">
      <w:pPr>
        <w:pStyle w:val="PargrafodaLista"/>
        <w:tabs>
          <w:tab w:val="left" w:pos="751"/>
        </w:tabs>
        <w:spacing w:line="360" w:lineRule="auto"/>
        <w:ind w:left="284" w:right="68"/>
        <w:rPr>
          <w:rFonts w:ascii="Tahoma" w:hAnsi="Tahoma" w:cs="Tahoma"/>
          <w:sz w:val="24"/>
          <w:szCs w:val="24"/>
        </w:rPr>
      </w:pPr>
    </w:p>
    <w:p w14:paraId="242951FD" w14:textId="6FB002E0" w:rsidR="003B0C4B" w:rsidRPr="003B0C4B" w:rsidRDefault="003B0C4B" w:rsidP="00DA5B39">
      <w:pPr>
        <w:tabs>
          <w:tab w:val="left" w:pos="550"/>
        </w:tabs>
        <w:autoSpaceDE w:val="0"/>
        <w:autoSpaceDN w:val="0"/>
        <w:spacing w:line="360" w:lineRule="auto"/>
        <w:ind w:left="284" w:right="6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3.5.</w:t>
      </w:r>
      <w:r w:rsidRPr="003B0C4B">
        <w:rPr>
          <w:rFonts w:ascii="Tahoma" w:hAnsi="Tahoma" w:cs="Tahoma"/>
          <w:sz w:val="24"/>
          <w:szCs w:val="24"/>
        </w:rPr>
        <w:t xml:space="preserve">- Gêneros Alimentícios, os quais somente poderão ser servidos em embalagens </w:t>
      </w:r>
      <w:r w:rsidRPr="003B0C4B">
        <w:rPr>
          <w:rFonts w:ascii="Tahoma" w:hAnsi="Tahoma" w:cs="Tahoma"/>
          <w:spacing w:val="-2"/>
          <w:sz w:val="24"/>
          <w:szCs w:val="24"/>
        </w:rPr>
        <w:t>descartáveis.</w:t>
      </w:r>
    </w:p>
    <w:p w14:paraId="603B2FC6" w14:textId="77777777" w:rsidR="003B0C4B" w:rsidRPr="003B0C4B" w:rsidRDefault="003B0C4B" w:rsidP="00DA5B39">
      <w:pPr>
        <w:pStyle w:val="PargrafodaLista"/>
        <w:tabs>
          <w:tab w:val="left" w:pos="550"/>
        </w:tabs>
        <w:spacing w:line="360" w:lineRule="auto"/>
        <w:ind w:left="284" w:right="68"/>
        <w:rPr>
          <w:rFonts w:ascii="Tahoma" w:hAnsi="Tahoma" w:cs="Tahoma"/>
          <w:sz w:val="24"/>
          <w:szCs w:val="24"/>
        </w:rPr>
      </w:pPr>
    </w:p>
    <w:p w14:paraId="59A4A91A" w14:textId="0A800304" w:rsidR="003B0C4B" w:rsidRPr="003B0C4B" w:rsidRDefault="003B0C4B" w:rsidP="00DA5B39">
      <w:pPr>
        <w:tabs>
          <w:tab w:val="left" w:pos="531"/>
        </w:tabs>
        <w:autoSpaceDE w:val="0"/>
        <w:autoSpaceDN w:val="0"/>
        <w:spacing w:line="360" w:lineRule="auto"/>
        <w:ind w:left="284" w:right="6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3.6.</w:t>
      </w:r>
      <w:r w:rsidRPr="003B0C4B">
        <w:rPr>
          <w:rFonts w:ascii="Tahoma" w:hAnsi="Tahoma" w:cs="Tahoma"/>
          <w:sz w:val="24"/>
          <w:szCs w:val="24"/>
        </w:rPr>
        <w:t xml:space="preserve">- Não será permitida a venda de produtos em embalagens de vidro, em nenhuma </w:t>
      </w:r>
      <w:r w:rsidRPr="003B0C4B">
        <w:rPr>
          <w:rFonts w:ascii="Tahoma" w:hAnsi="Tahoma" w:cs="Tahoma"/>
          <w:spacing w:val="-2"/>
          <w:sz w:val="24"/>
          <w:szCs w:val="24"/>
        </w:rPr>
        <w:t>hipótese.</w:t>
      </w:r>
    </w:p>
    <w:p w14:paraId="1CF8330C" w14:textId="77777777" w:rsidR="003B0C4B" w:rsidRPr="003B0C4B" w:rsidRDefault="003B0C4B" w:rsidP="00DA5B39">
      <w:pPr>
        <w:tabs>
          <w:tab w:val="left" w:pos="531"/>
        </w:tabs>
        <w:spacing w:line="360" w:lineRule="auto"/>
        <w:ind w:right="68"/>
        <w:rPr>
          <w:rFonts w:ascii="Tahoma" w:hAnsi="Tahoma" w:cs="Tahoma"/>
          <w:sz w:val="24"/>
          <w:szCs w:val="24"/>
        </w:rPr>
      </w:pPr>
    </w:p>
    <w:p w14:paraId="78CB1CB6" w14:textId="31344255" w:rsidR="003B0C4B" w:rsidRPr="003B0C4B" w:rsidRDefault="003B0C4B" w:rsidP="00DA5B39">
      <w:pPr>
        <w:tabs>
          <w:tab w:val="left" w:pos="509"/>
        </w:tabs>
        <w:autoSpaceDE w:val="0"/>
        <w:autoSpaceDN w:val="0"/>
        <w:spacing w:before="1" w:line="360" w:lineRule="auto"/>
        <w:ind w:left="284" w:right="6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3.7.</w:t>
      </w:r>
      <w:r w:rsidRPr="003B0C4B">
        <w:rPr>
          <w:rFonts w:ascii="Tahoma" w:hAnsi="Tahoma" w:cs="Tahoma"/>
          <w:sz w:val="24"/>
          <w:szCs w:val="24"/>
        </w:rPr>
        <w:t>- Fica, desde já, estipulado que o valor máximo para a venda de cerveja de: (350 ml) no evento é de R$6,00 (seis reais), de cerveja (473ml) é</w:t>
      </w:r>
      <w:r w:rsidRPr="003B0C4B">
        <w:rPr>
          <w:rFonts w:ascii="Tahoma" w:hAnsi="Tahoma" w:cs="Tahoma"/>
          <w:spacing w:val="-3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 xml:space="preserve">de R$8,00 (oito reais), valores esses para cervejas populares (Brahma, Skol, </w:t>
      </w:r>
      <w:r w:rsidR="00DA5B39" w:rsidRPr="003B0C4B">
        <w:rPr>
          <w:rFonts w:ascii="Tahoma" w:hAnsi="Tahoma" w:cs="Tahoma"/>
          <w:sz w:val="24"/>
          <w:szCs w:val="24"/>
        </w:rPr>
        <w:t>Antártica</w:t>
      </w:r>
      <w:r w:rsidRPr="003B0C4B">
        <w:rPr>
          <w:rFonts w:ascii="Tahoma" w:hAnsi="Tahoma" w:cs="Tahoma"/>
          <w:sz w:val="24"/>
          <w:szCs w:val="24"/>
        </w:rPr>
        <w:t xml:space="preserve"> e Itaipava) não podendo ultrapassar essa quantia, em nenhuma hipótese. Para as marcas importadas (Heineken, Budweiser. </w:t>
      </w:r>
      <w:proofErr w:type="spellStart"/>
      <w:r w:rsidRPr="003B0C4B">
        <w:rPr>
          <w:rFonts w:ascii="Tahoma" w:hAnsi="Tahoma" w:cs="Tahoma"/>
          <w:sz w:val="24"/>
          <w:szCs w:val="24"/>
        </w:rPr>
        <w:t>Amstel</w:t>
      </w:r>
      <w:proofErr w:type="spellEnd"/>
      <w:r w:rsidRPr="003B0C4B">
        <w:rPr>
          <w:rFonts w:ascii="Tahoma" w:hAnsi="Tahoma" w:cs="Tahoma"/>
          <w:sz w:val="24"/>
          <w:szCs w:val="24"/>
        </w:rPr>
        <w:t xml:space="preserve">, Stella </w:t>
      </w:r>
      <w:proofErr w:type="spellStart"/>
      <w:r w:rsidRPr="003B0C4B">
        <w:rPr>
          <w:rFonts w:ascii="Tahoma" w:hAnsi="Tahoma" w:cs="Tahoma"/>
          <w:sz w:val="24"/>
          <w:szCs w:val="24"/>
        </w:rPr>
        <w:t>Artois</w:t>
      </w:r>
      <w:proofErr w:type="spellEnd"/>
      <w:r w:rsidRPr="003B0C4B">
        <w:rPr>
          <w:rFonts w:ascii="Tahoma" w:hAnsi="Tahoma" w:cs="Tahoma"/>
          <w:sz w:val="24"/>
          <w:szCs w:val="24"/>
        </w:rPr>
        <w:t>, dentre outras), fica o preço livre.</w:t>
      </w:r>
    </w:p>
    <w:p w14:paraId="23196BA7" w14:textId="77777777" w:rsidR="003B0C4B" w:rsidRPr="003B0C4B" w:rsidRDefault="003B0C4B" w:rsidP="00DA5B39">
      <w:pPr>
        <w:pStyle w:val="PargrafodaLista"/>
        <w:tabs>
          <w:tab w:val="left" w:pos="509"/>
        </w:tabs>
        <w:spacing w:before="1" w:line="360" w:lineRule="auto"/>
        <w:ind w:left="284" w:right="68"/>
        <w:rPr>
          <w:rFonts w:ascii="Tahoma" w:hAnsi="Tahoma" w:cs="Tahoma"/>
          <w:sz w:val="24"/>
          <w:szCs w:val="24"/>
        </w:rPr>
      </w:pPr>
    </w:p>
    <w:p w14:paraId="2143B11F" w14:textId="4B44891E" w:rsidR="003B0C4B" w:rsidRPr="003B0C4B" w:rsidRDefault="003B0C4B" w:rsidP="00DA5B39">
      <w:pPr>
        <w:tabs>
          <w:tab w:val="left" w:pos="526"/>
        </w:tabs>
        <w:autoSpaceDE w:val="0"/>
        <w:autoSpaceDN w:val="0"/>
        <w:spacing w:line="360" w:lineRule="auto"/>
        <w:ind w:left="284" w:right="6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3.8.</w:t>
      </w:r>
      <w:r w:rsidRPr="003B0C4B">
        <w:rPr>
          <w:rFonts w:ascii="Tahoma" w:hAnsi="Tahoma" w:cs="Tahoma"/>
          <w:sz w:val="24"/>
          <w:szCs w:val="24"/>
        </w:rPr>
        <w:t>- A execução dos serviços será acompanhada e fiscalizada pelo gestor e fiscal do Contrato,</w:t>
      </w:r>
      <w:r w:rsidRPr="003B0C4B">
        <w:rPr>
          <w:rFonts w:ascii="Tahoma" w:hAnsi="Tahoma" w:cs="Tahoma"/>
          <w:spacing w:val="-13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os</w:t>
      </w:r>
      <w:r w:rsidRPr="003B0C4B">
        <w:rPr>
          <w:rFonts w:ascii="Tahoma" w:hAnsi="Tahoma" w:cs="Tahoma"/>
          <w:spacing w:val="-13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quais</w:t>
      </w:r>
      <w:r w:rsidRPr="003B0C4B">
        <w:rPr>
          <w:rFonts w:ascii="Tahoma" w:hAnsi="Tahoma" w:cs="Tahoma"/>
          <w:spacing w:val="-13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anotarão</w:t>
      </w:r>
      <w:r w:rsidRPr="003B0C4B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em</w:t>
      </w:r>
      <w:r w:rsidRPr="003B0C4B">
        <w:rPr>
          <w:rFonts w:ascii="Tahoma" w:hAnsi="Tahoma" w:cs="Tahoma"/>
          <w:spacing w:val="-9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registro</w:t>
      </w:r>
      <w:r w:rsidRPr="003B0C4B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próprio</w:t>
      </w:r>
      <w:r w:rsidRPr="003B0C4B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todas</w:t>
      </w:r>
      <w:r w:rsidRPr="003B0C4B">
        <w:rPr>
          <w:rFonts w:ascii="Tahoma" w:hAnsi="Tahoma" w:cs="Tahoma"/>
          <w:spacing w:val="-13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as</w:t>
      </w:r>
      <w:r w:rsidRPr="003B0C4B">
        <w:rPr>
          <w:rFonts w:ascii="Tahoma" w:hAnsi="Tahoma" w:cs="Tahoma"/>
          <w:spacing w:val="-13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ocorrências,</w:t>
      </w:r>
      <w:r w:rsidRPr="003B0C4B">
        <w:rPr>
          <w:rFonts w:ascii="Tahoma" w:hAnsi="Tahoma" w:cs="Tahoma"/>
          <w:spacing w:val="-13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determinando</w:t>
      </w:r>
      <w:r w:rsidRPr="003B0C4B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o</w:t>
      </w:r>
      <w:r w:rsidRPr="003B0C4B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que for necessário à regularização das faltas ou defeitos observados, encaminhando para notificações e advertências.</w:t>
      </w:r>
    </w:p>
    <w:p w14:paraId="3CEEC8BB" w14:textId="77777777" w:rsidR="003B0C4B" w:rsidRPr="003B0C4B" w:rsidRDefault="003B0C4B" w:rsidP="00DA5B39">
      <w:pPr>
        <w:tabs>
          <w:tab w:val="left" w:pos="526"/>
        </w:tabs>
        <w:spacing w:line="360" w:lineRule="auto"/>
        <w:ind w:right="68"/>
        <w:rPr>
          <w:rFonts w:ascii="Tahoma" w:hAnsi="Tahoma" w:cs="Tahoma"/>
          <w:sz w:val="24"/>
          <w:szCs w:val="24"/>
        </w:rPr>
      </w:pPr>
    </w:p>
    <w:p w14:paraId="2F9778F0" w14:textId="0B5947C8" w:rsidR="003B0C4B" w:rsidRPr="003B0C4B" w:rsidRDefault="003B0C4B" w:rsidP="00DA5B39">
      <w:pPr>
        <w:pStyle w:val="PargrafodaLista"/>
        <w:widowControl w:val="0"/>
        <w:tabs>
          <w:tab w:val="left" w:pos="514"/>
        </w:tabs>
        <w:autoSpaceDE w:val="0"/>
        <w:autoSpaceDN w:val="0"/>
        <w:spacing w:line="360" w:lineRule="auto"/>
        <w:ind w:left="284" w:right="6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3.9.</w:t>
      </w:r>
      <w:r w:rsidRPr="003B0C4B">
        <w:rPr>
          <w:rFonts w:ascii="Tahoma" w:hAnsi="Tahoma" w:cs="Tahoma"/>
          <w:sz w:val="24"/>
          <w:szCs w:val="24"/>
        </w:rPr>
        <w:t>- Todos os produtos comercializados deverão estar obrigatoriamente dentro da data de validade, podendo, o gestor e o fiscal realizarem a inspeção a qualquer momento.</w:t>
      </w:r>
    </w:p>
    <w:p w14:paraId="61076235" w14:textId="77777777" w:rsidR="003B0C4B" w:rsidRPr="003B0C4B" w:rsidRDefault="003B0C4B" w:rsidP="00DA5B39">
      <w:pPr>
        <w:tabs>
          <w:tab w:val="left" w:pos="514"/>
        </w:tabs>
        <w:spacing w:line="360" w:lineRule="auto"/>
        <w:ind w:left="284" w:right="68"/>
        <w:rPr>
          <w:rFonts w:ascii="Tahoma" w:hAnsi="Tahoma" w:cs="Tahoma"/>
          <w:sz w:val="24"/>
          <w:szCs w:val="24"/>
        </w:rPr>
      </w:pPr>
    </w:p>
    <w:p w14:paraId="734F6EFB" w14:textId="72F24358" w:rsidR="003B0C4B" w:rsidRPr="003B0C4B" w:rsidRDefault="003B0C4B" w:rsidP="00DA5B39">
      <w:pPr>
        <w:pStyle w:val="PargrafodaLista"/>
        <w:widowControl w:val="0"/>
        <w:tabs>
          <w:tab w:val="left" w:pos="511"/>
        </w:tabs>
        <w:autoSpaceDE w:val="0"/>
        <w:autoSpaceDN w:val="0"/>
        <w:spacing w:line="360" w:lineRule="auto"/>
        <w:ind w:left="284" w:right="6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3.10.</w:t>
      </w:r>
      <w:r w:rsidRPr="003B0C4B">
        <w:rPr>
          <w:rFonts w:ascii="Tahoma" w:hAnsi="Tahoma" w:cs="Tahoma"/>
          <w:sz w:val="24"/>
          <w:szCs w:val="24"/>
        </w:rPr>
        <w:t>- A Contratante será responsável pelo fornecimento de água e energia. Contudo, na ocorrência</w:t>
      </w:r>
      <w:r w:rsidRPr="003B0C4B">
        <w:rPr>
          <w:rFonts w:ascii="Tahoma" w:hAnsi="Tahoma" w:cs="Tahoma"/>
          <w:spacing w:val="-1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de</w:t>
      </w:r>
      <w:r w:rsidRPr="003B0C4B">
        <w:rPr>
          <w:rFonts w:ascii="Tahoma" w:hAnsi="Tahoma" w:cs="Tahoma"/>
          <w:spacing w:val="-1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caso</w:t>
      </w:r>
      <w:r w:rsidRPr="003B0C4B">
        <w:rPr>
          <w:rFonts w:ascii="Tahoma" w:hAnsi="Tahoma" w:cs="Tahoma"/>
          <w:spacing w:val="-1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fortuito</w:t>
      </w:r>
      <w:r w:rsidRPr="003B0C4B">
        <w:rPr>
          <w:rFonts w:ascii="Tahoma" w:hAnsi="Tahoma" w:cs="Tahoma"/>
          <w:spacing w:val="-1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ou</w:t>
      </w:r>
      <w:r w:rsidRPr="003B0C4B">
        <w:rPr>
          <w:rFonts w:ascii="Tahoma" w:hAnsi="Tahoma" w:cs="Tahoma"/>
          <w:spacing w:val="-1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de</w:t>
      </w:r>
      <w:r w:rsidRPr="003B0C4B">
        <w:rPr>
          <w:rFonts w:ascii="Tahoma" w:hAnsi="Tahoma" w:cs="Tahoma"/>
          <w:spacing w:val="-4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força</w:t>
      </w:r>
      <w:r w:rsidRPr="003B0C4B">
        <w:rPr>
          <w:rFonts w:ascii="Tahoma" w:hAnsi="Tahoma" w:cs="Tahoma"/>
          <w:spacing w:val="-4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maior,</w:t>
      </w:r>
      <w:r w:rsidRPr="003B0C4B">
        <w:rPr>
          <w:rFonts w:ascii="Tahoma" w:hAnsi="Tahoma" w:cs="Tahoma"/>
          <w:spacing w:val="-4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fica</w:t>
      </w:r>
      <w:r w:rsidRPr="003B0C4B">
        <w:rPr>
          <w:rFonts w:ascii="Tahoma" w:hAnsi="Tahoma" w:cs="Tahoma"/>
          <w:spacing w:val="-1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a Contratada</w:t>
      </w:r>
      <w:r w:rsidRPr="003B0C4B">
        <w:rPr>
          <w:rFonts w:ascii="Tahoma" w:hAnsi="Tahoma" w:cs="Tahoma"/>
          <w:spacing w:val="-1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responsável</w:t>
      </w:r>
      <w:r w:rsidRPr="003B0C4B">
        <w:rPr>
          <w:rFonts w:ascii="Tahoma" w:hAnsi="Tahoma" w:cs="Tahoma"/>
          <w:spacing w:val="-1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por fornecer gerador</w:t>
      </w:r>
      <w:r w:rsidRPr="003B0C4B">
        <w:rPr>
          <w:rFonts w:ascii="Tahoma" w:hAnsi="Tahoma" w:cs="Tahoma"/>
          <w:spacing w:val="-11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para</w:t>
      </w:r>
      <w:r w:rsidRPr="003B0C4B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o</w:t>
      </w:r>
      <w:r w:rsidRPr="003B0C4B">
        <w:rPr>
          <w:rFonts w:ascii="Tahoma" w:hAnsi="Tahoma" w:cs="Tahoma"/>
          <w:spacing w:val="-12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devido</w:t>
      </w:r>
      <w:r w:rsidRPr="003B0C4B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funcionamento</w:t>
      </w:r>
      <w:r w:rsidRPr="003B0C4B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das</w:t>
      </w:r>
      <w:r w:rsidRPr="003B0C4B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barracas,</w:t>
      </w:r>
      <w:r w:rsidRPr="003B0C4B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restando</w:t>
      </w:r>
      <w:r w:rsidRPr="003B0C4B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informado</w:t>
      </w:r>
      <w:r w:rsidRPr="003B0C4B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desde</w:t>
      </w:r>
      <w:r w:rsidRPr="003B0C4B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já</w:t>
      </w:r>
      <w:r w:rsidRPr="003B0C4B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>que</w:t>
      </w:r>
      <w:r w:rsidRPr="003B0C4B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3B0C4B">
        <w:rPr>
          <w:rFonts w:ascii="Tahoma" w:hAnsi="Tahoma" w:cs="Tahoma"/>
          <w:sz w:val="24"/>
          <w:szCs w:val="24"/>
        </w:rPr>
        <w:t xml:space="preserve">sem o item em comento não será possível a continuidade dos serviços diante de </w:t>
      </w:r>
      <w:r w:rsidRPr="003B0C4B">
        <w:rPr>
          <w:rFonts w:ascii="Tahoma" w:hAnsi="Tahoma" w:cs="Tahoma"/>
          <w:sz w:val="24"/>
          <w:szCs w:val="24"/>
        </w:rPr>
        <w:lastRenderedPageBreak/>
        <w:t xml:space="preserve">eventuais </w:t>
      </w:r>
      <w:r w:rsidRPr="003B0C4B">
        <w:rPr>
          <w:rFonts w:ascii="Tahoma" w:hAnsi="Tahoma" w:cs="Tahoma"/>
          <w:spacing w:val="-2"/>
          <w:sz w:val="24"/>
          <w:szCs w:val="24"/>
        </w:rPr>
        <w:t>problemas.</w:t>
      </w:r>
    </w:p>
    <w:p w14:paraId="49618A52" w14:textId="77777777" w:rsidR="003B0C4B" w:rsidRPr="003B0C4B" w:rsidRDefault="003B0C4B" w:rsidP="00DA5B39">
      <w:pPr>
        <w:pStyle w:val="PargrafodaLista"/>
        <w:spacing w:line="360" w:lineRule="auto"/>
        <w:ind w:left="0" w:right="68"/>
        <w:rPr>
          <w:rFonts w:ascii="Tahoma" w:hAnsi="Tahoma" w:cs="Tahoma"/>
          <w:sz w:val="24"/>
          <w:szCs w:val="24"/>
        </w:rPr>
      </w:pPr>
    </w:p>
    <w:p w14:paraId="3E043E6F" w14:textId="56CC25E2" w:rsidR="003B0C4B" w:rsidRPr="003B0C4B" w:rsidRDefault="003B0C4B" w:rsidP="00DA5B39">
      <w:pPr>
        <w:tabs>
          <w:tab w:val="left" w:pos="511"/>
        </w:tabs>
        <w:autoSpaceDE w:val="0"/>
        <w:autoSpaceDN w:val="0"/>
        <w:spacing w:line="360" w:lineRule="auto"/>
        <w:ind w:left="284" w:right="6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3.11. </w:t>
      </w:r>
      <w:r w:rsidRPr="003B0C4B">
        <w:rPr>
          <w:rFonts w:ascii="Tahoma" w:hAnsi="Tahoma" w:cs="Tahoma"/>
          <w:sz w:val="24"/>
          <w:szCs w:val="24"/>
        </w:rPr>
        <w:t>- Fica a Contratada responsável pelo devido descarte da água e demais itens utilizados, através de container ou outra forma viável, desde que respeitada a legislação ambiental e a higiene no local.</w:t>
      </w:r>
    </w:p>
    <w:p w14:paraId="4F084F7B" w14:textId="3181FF4B" w:rsidR="00C97485" w:rsidRPr="009F7E33" w:rsidRDefault="00C97485" w:rsidP="00DA5B3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2C2F3D86" w14:textId="69962268" w:rsidR="004132DA" w:rsidRDefault="004132DA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3. ESPAÇOS DISPONÍVEIS</w:t>
      </w:r>
    </w:p>
    <w:p w14:paraId="3FB2EAF7" w14:textId="77777777" w:rsidR="007B103B" w:rsidRPr="009F7E33" w:rsidRDefault="007B103B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9EC0721" w14:textId="4B4189F5" w:rsidR="006B1981" w:rsidRPr="009F7E33" w:rsidRDefault="006B1981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 xml:space="preserve">A) </w:t>
      </w:r>
      <w:r w:rsidR="002D1C94" w:rsidRPr="00BA39F1">
        <w:rPr>
          <w:rFonts w:ascii="Tahoma" w:hAnsi="Tahoma" w:cs="Tahoma"/>
          <w:b/>
          <w:sz w:val="24"/>
          <w:szCs w:val="24"/>
        </w:rPr>
        <w:t>Ponto</w:t>
      </w:r>
      <w:r w:rsidR="00BA39F1" w:rsidRPr="00BA39F1">
        <w:rPr>
          <w:rFonts w:ascii="Tahoma" w:hAnsi="Tahoma" w:cs="Tahoma"/>
          <w:b/>
          <w:sz w:val="24"/>
          <w:szCs w:val="24"/>
        </w:rPr>
        <w:t>s P1 a P4</w:t>
      </w:r>
      <w:r w:rsidR="002D1C94" w:rsidRPr="009F7E33">
        <w:rPr>
          <w:rFonts w:ascii="Tahoma" w:hAnsi="Tahoma" w:cs="Tahoma"/>
          <w:sz w:val="24"/>
          <w:szCs w:val="24"/>
        </w:rPr>
        <w:t xml:space="preserve"> barracas </w:t>
      </w:r>
      <w:r w:rsidR="00BA39F1" w:rsidRPr="009F7E33">
        <w:rPr>
          <w:rFonts w:ascii="Tahoma" w:hAnsi="Tahoma" w:cs="Tahoma"/>
          <w:sz w:val="24"/>
          <w:szCs w:val="24"/>
        </w:rPr>
        <w:t xml:space="preserve">em alvenaria toda aberta </w:t>
      </w:r>
      <w:r w:rsidR="00BA39F1">
        <w:rPr>
          <w:rFonts w:ascii="Tahoma" w:hAnsi="Tahoma" w:cs="Tahoma"/>
          <w:sz w:val="24"/>
          <w:szCs w:val="24"/>
        </w:rPr>
        <w:t>com balcão</w:t>
      </w:r>
      <w:r w:rsidR="00BA39F1" w:rsidRPr="009F7E33">
        <w:rPr>
          <w:rFonts w:ascii="Tahoma" w:hAnsi="Tahoma" w:cs="Tahoma"/>
          <w:sz w:val="24"/>
          <w:szCs w:val="24"/>
        </w:rPr>
        <w:t xml:space="preserve">, podendo ser comercializado bebidas alcoólicas e não alcoólicas diversas, comidas diversas, churrasquinho, caldos e </w:t>
      </w:r>
      <w:proofErr w:type="spellStart"/>
      <w:r w:rsidR="00BA39F1" w:rsidRPr="009F7E33">
        <w:rPr>
          <w:rFonts w:ascii="Tahoma" w:hAnsi="Tahoma" w:cs="Tahoma"/>
          <w:sz w:val="24"/>
          <w:szCs w:val="24"/>
        </w:rPr>
        <w:t>etc</w:t>
      </w:r>
      <w:proofErr w:type="spellEnd"/>
      <w:r w:rsidR="00BA39F1" w:rsidRPr="009F7E33">
        <w:rPr>
          <w:rFonts w:ascii="Tahoma" w:hAnsi="Tahoma" w:cs="Tahoma"/>
          <w:sz w:val="24"/>
          <w:szCs w:val="24"/>
        </w:rPr>
        <w:t>;</w:t>
      </w:r>
      <w:r w:rsidR="00BA39F1">
        <w:rPr>
          <w:rFonts w:ascii="Tahoma" w:hAnsi="Tahoma" w:cs="Tahoma"/>
          <w:sz w:val="24"/>
          <w:szCs w:val="24"/>
        </w:rPr>
        <w:t xml:space="preserve"> </w:t>
      </w:r>
      <w:r w:rsidR="002D1C94" w:rsidRPr="009F7E33">
        <w:rPr>
          <w:rFonts w:ascii="Tahoma" w:hAnsi="Tahoma" w:cs="Tahoma"/>
          <w:sz w:val="24"/>
          <w:szCs w:val="24"/>
        </w:rPr>
        <w:t>de gêneros alimentícios e bebidas tanto alcoólicas, quanto não alcoólicas</w:t>
      </w:r>
      <w:r w:rsidRPr="009F7E33">
        <w:rPr>
          <w:rFonts w:ascii="Tahoma" w:hAnsi="Tahoma" w:cs="Tahoma"/>
          <w:sz w:val="24"/>
          <w:szCs w:val="24"/>
        </w:rPr>
        <w:t>;</w:t>
      </w:r>
      <w:r w:rsidR="00BE39ED">
        <w:rPr>
          <w:rFonts w:ascii="Tahoma" w:hAnsi="Tahoma" w:cs="Tahoma"/>
          <w:sz w:val="24"/>
          <w:szCs w:val="24"/>
        </w:rPr>
        <w:t xml:space="preserve"> (Obrigatório mínimo 05 jogos de mesas com cadeiras)</w:t>
      </w:r>
    </w:p>
    <w:p w14:paraId="5EDA57E0" w14:textId="77777777" w:rsidR="006B1981" w:rsidRPr="009F7E33" w:rsidRDefault="006B1981" w:rsidP="00DA5B3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796A12E0" w14:textId="177D1392" w:rsidR="006B1981" w:rsidRPr="009F7E33" w:rsidRDefault="006B1981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 xml:space="preserve">B) </w:t>
      </w:r>
      <w:r w:rsidR="00BA39F1" w:rsidRPr="00BA39F1">
        <w:rPr>
          <w:rFonts w:ascii="Tahoma" w:hAnsi="Tahoma" w:cs="Tahoma"/>
          <w:b/>
          <w:sz w:val="24"/>
          <w:szCs w:val="24"/>
        </w:rPr>
        <w:t>Ponto R1</w:t>
      </w:r>
      <w:r w:rsidR="002D1C94" w:rsidRPr="009F7E33">
        <w:rPr>
          <w:rFonts w:ascii="Tahoma" w:hAnsi="Tahoma" w:cs="Tahoma"/>
          <w:sz w:val="24"/>
          <w:szCs w:val="24"/>
        </w:rPr>
        <w:t xml:space="preserve"> barracas com medidas de até </w:t>
      </w:r>
      <w:r w:rsidR="00BA39F1">
        <w:rPr>
          <w:rFonts w:ascii="Tahoma" w:hAnsi="Tahoma" w:cs="Tahoma"/>
          <w:sz w:val="24"/>
          <w:szCs w:val="24"/>
        </w:rPr>
        <w:t xml:space="preserve">4x5 exclusivo para </w:t>
      </w:r>
      <w:proofErr w:type="spellStart"/>
      <w:r w:rsidR="00BA39F1">
        <w:rPr>
          <w:rFonts w:ascii="Tahoma" w:hAnsi="Tahoma" w:cs="Tahoma"/>
          <w:sz w:val="24"/>
          <w:szCs w:val="24"/>
        </w:rPr>
        <w:t>docerias</w:t>
      </w:r>
      <w:proofErr w:type="spellEnd"/>
      <w:r w:rsidR="00BA39F1">
        <w:rPr>
          <w:rFonts w:ascii="Tahoma" w:hAnsi="Tahoma" w:cs="Tahoma"/>
          <w:sz w:val="24"/>
          <w:szCs w:val="24"/>
        </w:rPr>
        <w:t>, podendo ser comercializados crepes, maças do amor, morango do amor, sorvete e diversos, assim como bebidas não alcoólicas</w:t>
      </w:r>
      <w:r w:rsidRPr="009F7E33">
        <w:rPr>
          <w:rFonts w:ascii="Tahoma" w:hAnsi="Tahoma" w:cs="Tahoma"/>
          <w:sz w:val="24"/>
          <w:szCs w:val="24"/>
        </w:rPr>
        <w:t>;</w:t>
      </w:r>
    </w:p>
    <w:p w14:paraId="342B8D3F" w14:textId="77777777" w:rsidR="00FD494A" w:rsidRPr="009F7E33" w:rsidRDefault="00FD494A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0FC21B17" w14:textId="422F2F9A" w:rsidR="002A58E9" w:rsidRDefault="00FD494A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 xml:space="preserve">E) </w:t>
      </w:r>
      <w:r w:rsidR="00BA39F1">
        <w:rPr>
          <w:rFonts w:ascii="Tahoma" w:hAnsi="Tahoma" w:cs="Tahoma"/>
          <w:b/>
          <w:sz w:val="24"/>
          <w:szCs w:val="24"/>
        </w:rPr>
        <w:t>Ponto R2 e R3</w:t>
      </w:r>
      <w:r w:rsidR="002A58E9" w:rsidRPr="009F7E33">
        <w:rPr>
          <w:rFonts w:ascii="Tahoma" w:hAnsi="Tahoma" w:cs="Tahoma"/>
          <w:sz w:val="24"/>
          <w:szCs w:val="24"/>
        </w:rPr>
        <w:t xml:space="preserve"> - Barraca </w:t>
      </w:r>
      <w:r w:rsidR="00BE39ED">
        <w:rPr>
          <w:rFonts w:ascii="Tahoma" w:hAnsi="Tahoma" w:cs="Tahoma"/>
          <w:sz w:val="24"/>
          <w:szCs w:val="24"/>
        </w:rPr>
        <w:t>com medidas de até 4x4</w:t>
      </w:r>
      <w:r w:rsidR="002A58E9" w:rsidRPr="009F7E33">
        <w:rPr>
          <w:rFonts w:ascii="Tahoma" w:hAnsi="Tahoma" w:cs="Tahoma"/>
          <w:sz w:val="24"/>
          <w:szCs w:val="24"/>
        </w:rPr>
        <w:t xml:space="preserve">, podendo ser comercializado bebidas alcoólicas e não alcoólicas diversas, comidas diversas, churrasquinho, caldos e </w:t>
      </w:r>
      <w:proofErr w:type="spellStart"/>
      <w:r w:rsidR="002A58E9" w:rsidRPr="009F7E33">
        <w:rPr>
          <w:rFonts w:ascii="Tahoma" w:hAnsi="Tahoma" w:cs="Tahoma"/>
          <w:sz w:val="24"/>
          <w:szCs w:val="24"/>
        </w:rPr>
        <w:t>etc</w:t>
      </w:r>
      <w:proofErr w:type="spellEnd"/>
      <w:r w:rsidR="008C01B0" w:rsidRPr="009F7E33">
        <w:rPr>
          <w:rFonts w:ascii="Tahoma" w:hAnsi="Tahoma" w:cs="Tahoma"/>
          <w:sz w:val="24"/>
          <w:szCs w:val="24"/>
        </w:rPr>
        <w:t>;</w:t>
      </w:r>
    </w:p>
    <w:p w14:paraId="2741F852" w14:textId="28E01F4F" w:rsidR="00BE39ED" w:rsidRDefault="00BE39ED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391DD20C" w14:textId="4E8A0E39" w:rsidR="00BE39ED" w:rsidRPr="009F7E33" w:rsidRDefault="00BE39ED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F) </w:t>
      </w:r>
      <w:r w:rsidRPr="00BE39ED">
        <w:rPr>
          <w:rFonts w:ascii="Tahoma" w:hAnsi="Tahoma" w:cs="Tahoma"/>
          <w:b/>
          <w:sz w:val="24"/>
          <w:szCs w:val="24"/>
        </w:rPr>
        <w:t>Pontos T1 a T4</w:t>
      </w:r>
      <w:r>
        <w:rPr>
          <w:rFonts w:ascii="Tahoma" w:hAnsi="Tahoma" w:cs="Tahoma"/>
          <w:sz w:val="24"/>
          <w:szCs w:val="24"/>
        </w:rPr>
        <w:t xml:space="preserve"> – Exclusivo para Trailer e </w:t>
      </w:r>
      <w:proofErr w:type="spellStart"/>
      <w:r>
        <w:rPr>
          <w:rFonts w:ascii="Tahoma" w:hAnsi="Tahoma" w:cs="Tahoma"/>
          <w:sz w:val="24"/>
          <w:szCs w:val="24"/>
        </w:rPr>
        <w:t>Food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Truck</w:t>
      </w:r>
      <w:proofErr w:type="spellEnd"/>
      <w:r>
        <w:rPr>
          <w:rFonts w:ascii="Tahoma" w:hAnsi="Tahoma" w:cs="Tahoma"/>
          <w:sz w:val="24"/>
          <w:szCs w:val="24"/>
        </w:rPr>
        <w:t xml:space="preserve"> de até 5m, </w:t>
      </w:r>
      <w:r w:rsidRPr="009F7E33">
        <w:rPr>
          <w:rFonts w:ascii="Tahoma" w:hAnsi="Tahoma" w:cs="Tahoma"/>
          <w:sz w:val="24"/>
          <w:szCs w:val="24"/>
        </w:rPr>
        <w:t xml:space="preserve">podendo ser comercializado bebidas alcoólicas e não alcoólicas diversas, comidas diversas, churrasquinho, caldos e </w:t>
      </w:r>
      <w:proofErr w:type="spellStart"/>
      <w:r w:rsidRPr="009F7E33">
        <w:rPr>
          <w:rFonts w:ascii="Tahoma" w:hAnsi="Tahoma" w:cs="Tahoma"/>
          <w:sz w:val="24"/>
          <w:szCs w:val="24"/>
        </w:rPr>
        <w:t>etc</w:t>
      </w:r>
      <w:proofErr w:type="spellEnd"/>
      <w:r w:rsidRPr="009F7E33">
        <w:rPr>
          <w:rFonts w:ascii="Tahoma" w:hAnsi="Tahoma" w:cs="Tahoma"/>
          <w:sz w:val="24"/>
          <w:szCs w:val="24"/>
        </w:rPr>
        <w:t>;</w:t>
      </w:r>
      <w:r>
        <w:rPr>
          <w:rFonts w:ascii="Tahoma" w:hAnsi="Tahoma" w:cs="Tahoma"/>
          <w:sz w:val="24"/>
          <w:szCs w:val="24"/>
        </w:rPr>
        <w:t xml:space="preserve"> (Obrigatório mínimo 03 jogos de mesas com cadeiras)</w:t>
      </w:r>
    </w:p>
    <w:p w14:paraId="4013AABE" w14:textId="77777777" w:rsidR="00E347A0" w:rsidRPr="009F7E33" w:rsidRDefault="00E347A0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2496070A" w14:textId="40FA14A7" w:rsidR="002A58E9" w:rsidRDefault="00BE39ED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</w:t>
      </w:r>
      <w:r w:rsidR="003D6179" w:rsidRPr="009F7E33">
        <w:rPr>
          <w:rFonts w:ascii="Tahoma" w:hAnsi="Tahoma" w:cs="Tahoma"/>
          <w:sz w:val="24"/>
          <w:szCs w:val="24"/>
        </w:rPr>
        <w:t>)</w:t>
      </w:r>
      <w:r w:rsidR="003D6179" w:rsidRPr="0022112D">
        <w:rPr>
          <w:rFonts w:ascii="Tahoma" w:hAnsi="Tahoma" w:cs="Tahoma"/>
          <w:b/>
          <w:sz w:val="24"/>
          <w:szCs w:val="24"/>
        </w:rPr>
        <w:t xml:space="preserve"> BRINQUEDOS</w:t>
      </w:r>
      <w:r>
        <w:rPr>
          <w:rFonts w:ascii="Tahoma" w:hAnsi="Tahoma" w:cs="Tahoma"/>
          <w:b/>
          <w:sz w:val="24"/>
          <w:szCs w:val="24"/>
        </w:rPr>
        <w:t xml:space="preserve"> -</w:t>
      </w:r>
      <w:r w:rsidR="003D6179" w:rsidRPr="009F7E33">
        <w:rPr>
          <w:rFonts w:ascii="Tahoma" w:hAnsi="Tahoma" w:cs="Tahoma"/>
          <w:sz w:val="24"/>
          <w:szCs w:val="24"/>
        </w:rPr>
        <w:t xml:space="preserve"> Ponto exclusivo para brinquedos infantis diversos, não sendo </w:t>
      </w:r>
      <w:r w:rsidR="00172B84" w:rsidRPr="009F7E33">
        <w:rPr>
          <w:rFonts w:ascii="Tahoma" w:hAnsi="Tahoma" w:cs="Tahoma"/>
          <w:sz w:val="24"/>
          <w:szCs w:val="24"/>
        </w:rPr>
        <w:t>permitida montagem de barraca</w:t>
      </w:r>
      <w:r w:rsidR="003D6179" w:rsidRPr="009F7E33">
        <w:rPr>
          <w:rFonts w:ascii="Tahoma" w:hAnsi="Tahoma" w:cs="Tahoma"/>
          <w:sz w:val="24"/>
          <w:szCs w:val="24"/>
        </w:rPr>
        <w:t xml:space="preserve"> com venda de gêneros alimentícios e bebidas em geral. Será autorizado apenas carrinho de pipoca e algodão;</w:t>
      </w:r>
    </w:p>
    <w:p w14:paraId="17C89B38" w14:textId="05F764F3" w:rsidR="00BE39ED" w:rsidRDefault="00BE39ED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61D0BE65" w14:textId="1CF3998A" w:rsidR="00BE39ED" w:rsidRDefault="00BE39ED" w:rsidP="00BE39ED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H) </w:t>
      </w:r>
      <w:r w:rsidRPr="00BE39ED">
        <w:rPr>
          <w:rFonts w:ascii="Tahoma" w:hAnsi="Tahoma" w:cs="Tahoma"/>
          <w:b/>
          <w:sz w:val="24"/>
          <w:szCs w:val="24"/>
        </w:rPr>
        <w:t>CHALANA</w:t>
      </w:r>
      <w:r>
        <w:rPr>
          <w:rFonts w:ascii="Tahoma" w:hAnsi="Tahoma" w:cs="Tahoma"/>
          <w:sz w:val="24"/>
          <w:szCs w:val="24"/>
        </w:rPr>
        <w:t xml:space="preserve"> - barraca</w:t>
      </w:r>
      <w:r w:rsidRPr="009F7E33">
        <w:rPr>
          <w:rFonts w:ascii="Tahoma" w:hAnsi="Tahoma" w:cs="Tahoma"/>
          <w:sz w:val="24"/>
          <w:szCs w:val="24"/>
        </w:rPr>
        <w:t xml:space="preserve"> em alvenaria toda aberta </w:t>
      </w:r>
      <w:r>
        <w:rPr>
          <w:rFonts w:ascii="Tahoma" w:hAnsi="Tahoma" w:cs="Tahoma"/>
          <w:sz w:val="24"/>
          <w:szCs w:val="24"/>
        </w:rPr>
        <w:t>com balcão, cozinha fechada</w:t>
      </w:r>
      <w:r w:rsidRPr="009F7E33">
        <w:rPr>
          <w:rFonts w:ascii="Tahoma" w:hAnsi="Tahoma" w:cs="Tahoma"/>
          <w:sz w:val="24"/>
          <w:szCs w:val="24"/>
        </w:rPr>
        <w:t xml:space="preserve">, podendo ser comercializado bebidas alcoólicas e não alcoólicas diversas, comidas diversas, churrasquinho, caldos e </w:t>
      </w:r>
      <w:proofErr w:type="spellStart"/>
      <w:r w:rsidRPr="009F7E33">
        <w:rPr>
          <w:rFonts w:ascii="Tahoma" w:hAnsi="Tahoma" w:cs="Tahoma"/>
          <w:sz w:val="24"/>
          <w:szCs w:val="24"/>
        </w:rPr>
        <w:t>etc</w:t>
      </w:r>
      <w:proofErr w:type="spellEnd"/>
      <w:r w:rsidRPr="009F7E33">
        <w:rPr>
          <w:rFonts w:ascii="Tahoma" w:hAnsi="Tahoma" w:cs="Tahoma"/>
          <w:sz w:val="24"/>
          <w:szCs w:val="24"/>
        </w:rPr>
        <w:t>;</w:t>
      </w:r>
      <w:r>
        <w:rPr>
          <w:rFonts w:ascii="Tahoma" w:hAnsi="Tahoma" w:cs="Tahoma"/>
          <w:sz w:val="24"/>
          <w:szCs w:val="24"/>
        </w:rPr>
        <w:t xml:space="preserve"> </w:t>
      </w:r>
      <w:r w:rsidRPr="009F7E33">
        <w:rPr>
          <w:rFonts w:ascii="Tahoma" w:hAnsi="Tahoma" w:cs="Tahoma"/>
          <w:sz w:val="24"/>
          <w:szCs w:val="24"/>
        </w:rPr>
        <w:t>de gêneros alimentícios e bebidas tanto alcoólicas, quanto não alcoólicas;</w:t>
      </w:r>
      <w:r>
        <w:rPr>
          <w:rFonts w:ascii="Tahoma" w:hAnsi="Tahoma" w:cs="Tahoma"/>
          <w:sz w:val="24"/>
          <w:szCs w:val="24"/>
        </w:rPr>
        <w:t xml:space="preserve"> (Obrigatório mínimo 10 jogos de mesas com cadeiras)</w:t>
      </w:r>
    </w:p>
    <w:p w14:paraId="4569EB77" w14:textId="0B7B0349" w:rsidR="00BE39ED" w:rsidRDefault="00BE39ED" w:rsidP="00BE39ED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0939ACD6" w14:textId="04DF0BA3" w:rsidR="00BE39ED" w:rsidRPr="00BE39ED" w:rsidRDefault="006C0E66" w:rsidP="006C0E66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6C0E66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3790A80" wp14:editId="2A932D07">
            <wp:simplePos x="0" y="0"/>
            <wp:positionH relativeFrom="column">
              <wp:posOffset>3810</wp:posOffset>
            </wp:positionH>
            <wp:positionV relativeFrom="paragraph">
              <wp:posOffset>952500</wp:posOffset>
            </wp:positionV>
            <wp:extent cx="6120130" cy="3423285"/>
            <wp:effectExtent l="0" t="0" r="0" b="5715"/>
            <wp:wrapNone/>
            <wp:docPr id="2" name="Imagem 2" descr="C:\Users\PREFEITURA\Downloads\WhatsApp Image 2025-11-12 at 09.08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FEITURA\Downloads\WhatsApp Image 2025-11-12 at 09.08.4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39ED" w:rsidRPr="00BE39ED">
        <w:rPr>
          <w:rFonts w:ascii="Tahoma" w:hAnsi="Tahoma" w:cs="Tahoma"/>
          <w:b/>
          <w:sz w:val="24"/>
          <w:szCs w:val="24"/>
        </w:rPr>
        <w:t>PONTOS B1 A B4</w:t>
      </w:r>
      <w:r w:rsidR="00BE39ED">
        <w:rPr>
          <w:rFonts w:ascii="Tahoma" w:hAnsi="Tahoma" w:cs="Tahoma"/>
          <w:sz w:val="24"/>
          <w:szCs w:val="24"/>
        </w:rPr>
        <w:t xml:space="preserve"> - </w:t>
      </w:r>
      <w:r w:rsidR="00BE39ED" w:rsidRPr="009F7E33">
        <w:rPr>
          <w:rFonts w:ascii="Tahoma" w:hAnsi="Tahoma" w:cs="Tahoma"/>
          <w:sz w:val="24"/>
          <w:szCs w:val="24"/>
        </w:rPr>
        <w:t xml:space="preserve">Barraca </w:t>
      </w:r>
      <w:r w:rsidR="00BE39ED">
        <w:rPr>
          <w:rFonts w:ascii="Tahoma" w:hAnsi="Tahoma" w:cs="Tahoma"/>
          <w:sz w:val="24"/>
          <w:szCs w:val="24"/>
        </w:rPr>
        <w:t>com medidas de até 4x4</w:t>
      </w:r>
      <w:r w:rsidR="00BE39ED" w:rsidRPr="009F7E33">
        <w:rPr>
          <w:rFonts w:ascii="Tahoma" w:hAnsi="Tahoma" w:cs="Tahoma"/>
          <w:sz w:val="24"/>
          <w:szCs w:val="24"/>
        </w:rPr>
        <w:t xml:space="preserve">, podendo ser comercializado bebidas alcoólicas e não alcoólicas diversas, comidas diversas, churrasquinho, caldos e </w:t>
      </w:r>
      <w:proofErr w:type="spellStart"/>
      <w:r w:rsidR="00BE39ED" w:rsidRPr="009F7E33">
        <w:rPr>
          <w:rFonts w:ascii="Tahoma" w:hAnsi="Tahoma" w:cs="Tahoma"/>
          <w:sz w:val="24"/>
          <w:szCs w:val="24"/>
        </w:rPr>
        <w:t>etc</w:t>
      </w:r>
      <w:proofErr w:type="spellEnd"/>
      <w:r w:rsidR="00BE39ED" w:rsidRPr="009F7E33">
        <w:rPr>
          <w:rFonts w:ascii="Tahoma" w:hAnsi="Tahoma" w:cs="Tahoma"/>
          <w:sz w:val="24"/>
          <w:szCs w:val="24"/>
        </w:rPr>
        <w:t>;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br/>
      </w:r>
    </w:p>
    <w:p w14:paraId="606A7F03" w14:textId="0AE81D39" w:rsidR="00176C32" w:rsidRPr="009F7E33" w:rsidRDefault="00176C32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2F3228FF" w14:textId="77777777" w:rsidR="006C0E66" w:rsidRDefault="006C0E66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7F4B8E1C" w14:textId="77777777" w:rsidR="006C0E66" w:rsidRDefault="006C0E66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2895EC25" w14:textId="77777777" w:rsidR="006C0E66" w:rsidRDefault="006C0E66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474FF709" w14:textId="77777777" w:rsidR="006C0E66" w:rsidRDefault="006C0E66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58F87079" w14:textId="77777777" w:rsidR="006C0E66" w:rsidRDefault="006C0E66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68F4EEA9" w14:textId="77777777" w:rsidR="006C0E66" w:rsidRDefault="006C0E66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74A9384C" w14:textId="77777777" w:rsidR="006C0E66" w:rsidRDefault="006C0E66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5EDB244F" w14:textId="77777777" w:rsidR="006C0E66" w:rsidRDefault="006C0E66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3E2744EF" w14:textId="77777777" w:rsidR="006C0E66" w:rsidRDefault="006C0E66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38FEE99D" w14:textId="77777777" w:rsidR="006C0E66" w:rsidRDefault="006C0E66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794A884B" w14:textId="038C50A8" w:rsidR="003751C0" w:rsidRDefault="00B66EBE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>OBS: Os pontos estão descriminados no Mapa anexo a esse edital.</w:t>
      </w:r>
    </w:p>
    <w:p w14:paraId="016041B7" w14:textId="77777777" w:rsidR="007B103B" w:rsidRPr="007B0A1A" w:rsidRDefault="007B103B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48F6617A" w14:textId="38ED7574" w:rsidR="00FB73CD" w:rsidRDefault="00FB73CD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*Obs.: O mapa se encontra em PDF anexo a este edital.</w:t>
      </w:r>
    </w:p>
    <w:p w14:paraId="7F8DD3FE" w14:textId="24C91FE3" w:rsidR="007B0A1A" w:rsidRPr="009F7E33" w:rsidRDefault="007B0A1A" w:rsidP="00BE39ED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DD97A21" w14:textId="335D4796" w:rsidR="00C97485" w:rsidRPr="009F7E33" w:rsidRDefault="00FD494A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4</w:t>
      </w:r>
      <w:r w:rsidR="00C97485" w:rsidRPr="009F7E33">
        <w:rPr>
          <w:rFonts w:ascii="Tahoma" w:hAnsi="Tahoma" w:cs="Tahoma"/>
          <w:b/>
          <w:bCs/>
          <w:sz w:val="24"/>
          <w:szCs w:val="24"/>
        </w:rPr>
        <w:t>. FORMATO</w:t>
      </w:r>
      <w:r w:rsidR="00205489" w:rsidRPr="009F7E33">
        <w:rPr>
          <w:rFonts w:ascii="Tahoma" w:hAnsi="Tahoma" w:cs="Tahoma"/>
          <w:b/>
          <w:bCs/>
          <w:sz w:val="24"/>
          <w:szCs w:val="24"/>
        </w:rPr>
        <w:t xml:space="preserve"> DE DISPUTA</w:t>
      </w:r>
    </w:p>
    <w:p w14:paraId="1B2F464B" w14:textId="77777777" w:rsidR="00C97485" w:rsidRPr="009F7E33" w:rsidRDefault="00C97485" w:rsidP="00DA5B3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7FA859EC" w14:textId="2E7D6DCA" w:rsidR="00315C2F" w:rsidRPr="009F7E33" w:rsidRDefault="00FD494A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4</w:t>
      </w:r>
      <w:r w:rsidR="00C97485" w:rsidRPr="009F7E33">
        <w:rPr>
          <w:rFonts w:ascii="Tahoma" w:hAnsi="Tahoma" w:cs="Tahoma"/>
          <w:b/>
          <w:bCs/>
          <w:sz w:val="24"/>
          <w:szCs w:val="24"/>
        </w:rPr>
        <w:t xml:space="preserve">.1 </w:t>
      </w:r>
      <w:r w:rsidR="00C97485" w:rsidRPr="009F7E33">
        <w:rPr>
          <w:rFonts w:ascii="Tahoma" w:hAnsi="Tahoma" w:cs="Tahoma"/>
          <w:sz w:val="24"/>
          <w:szCs w:val="24"/>
        </w:rPr>
        <w:t xml:space="preserve">O participante poderá </w:t>
      </w:r>
      <w:r w:rsidR="00295741" w:rsidRPr="009F7E33">
        <w:rPr>
          <w:rFonts w:ascii="Tahoma" w:hAnsi="Tahoma" w:cs="Tahoma"/>
          <w:sz w:val="24"/>
          <w:szCs w:val="24"/>
        </w:rPr>
        <w:t xml:space="preserve">se </w:t>
      </w:r>
      <w:r w:rsidR="00C97485" w:rsidRPr="009F7E33">
        <w:rPr>
          <w:rFonts w:ascii="Tahoma" w:hAnsi="Tahoma" w:cs="Tahoma"/>
          <w:sz w:val="24"/>
          <w:szCs w:val="24"/>
        </w:rPr>
        <w:t>inscrever</w:t>
      </w:r>
      <w:r w:rsidR="00315C2F" w:rsidRPr="009F7E33">
        <w:rPr>
          <w:rFonts w:ascii="Tahoma" w:hAnsi="Tahoma" w:cs="Tahoma"/>
          <w:sz w:val="24"/>
          <w:szCs w:val="24"/>
        </w:rPr>
        <w:t xml:space="preserve"> em 01 (uma) concorrência por</w:t>
      </w:r>
      <w:r w:rsidR="00435617" w:rsidRPr="009F7E33">
        <w:rPr>
          <w:rFonts w:ascii="Tahoma" w:hAnsi="Tahoma" w:cs="Tahoma"/>
          <w:sz w:val="24"/>
          <w:szCs w:val="24"/>
        </w:rPr>
        <w:t xml:space="preserve"> CPF /</w:t>
      </w:r>
      <w:r w:rsidR="00315C2F" w:rsidRPr="009F7E33">
        <w:rPr>
          <w:rFonts w:ascii="Tahoma" w:hAnsi="Tahoma" w:cs="Tahoma"/>
          <w:sz w:val="24"/>
          <w:szCs w:val="24"/>
        </w:rPr>
        <w:t xml:space="preserve"> </w:t>
      </w:r>
      <w:r w:rsidR="00A070E7" w:rsidRPr="009F7E33">
        <w:rPr>
          <w:rFonts w:ascii="Tahoma" w:hAnsi="Tahoma" w:cs="Tahoma"/>
          <w:sz w:val="24"/>
          <w:szCs w:val="24"/>
        </w:rPr>
        <w:t>CNPJ</w:t>
      </w:r>
      <w:r w:rsidR="00315C2F" w:rsidRPr="009F7E33">
        <w:rPr>
          <w:rFonts w:ascii="Tahoma" w:hAnsi="Tahoma" w:cs="Tahoma"/>
          <w:sz w:val="24"/>
          <w:szCs w:val="24"/>
        </w:rPr>
        <w:t xml:space="preserve">, </w:t>
      </w:r>
      <w:r w:rsidR="00315C2F" w:rsidRPr="009F7E33">
        <w:rPr>
          <w:rFonts w:ascii="Tahoma" w:hAnsi="Tahoma" w:cs="Tahoma"/>
          <w:sz w:val="24"/>
          <w:szCs w:val="24"/>
        </w:rPr>
        <w:lastRenderedPageBreak/>
        <w:t>conforme listagem disponível no item 3 (três)</w:t>
      </w:r>
      <w:r w:rsidR="00C97485" w:rsidRPr="009F7E33">
        <w:rPr>
          <w:rFonts w:ascii="Tahoma" w:hAnsi="Tahoma" w:cs="Tahoma"/>
          <w:sz w:val="24"/>
          <w:szCs w:val="24"/>
        </w:rPr>
        <w:t xml:space="preserve"> </w:t>
      </w:r>
      <w:r w:rsidR="00315C2F" w:rsidRPr="009F7E33">
        <w:rPr>
          <w:rFonts w:ascii="Tahoma" w:hAnsi="Tahoma" w:cs="Tahoma"/>
          <w:sz w:val="24"/>
          <w:szCs w:val="24"/>
        </w:rPr>
        <w:t xml:space="preserve">deste edital, </w:t>
      </w:r>
      <w:r w:rsidR="00C97485" w:rsidRPr="009F7E33">
        <w:rPr>
          <w:rFonts w:ascii="Tahoma" w:hAnsi="Tahoma" w:cs="Tahoma"/>
          <w:sz w:val="24"/>
          <w:szCs w:val="24"/>
        </w:rPr>
        <w:t>para explorar</w:t>
      </w:r>
      <w:r w:rsidR="00315C2F" w:rsidRPr="009F7E33">
        <w:rPr>
          <w:rFonts w:ascii="Tahoma" w:hAnsi="Tahoma" w:cs="Tahoma"/>
          <w:sz w:val="24"/>
          <w:szCs w:val="24"/>
        </w:rPr>
        <w:t xml:space="preserve"> bar, tenda ou espaço;</w:t>
      </w:r>
    </w:p>
    <w:p w14:paraId="788EB927" w14:textId="77777777" w:rsidR="00C97485" w:rsidRPr="009F7E33" w:rsidRDefault="00C97485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1DE5E0D6" w14:textId="262DEACE" w:rsidR="00C42BFB" w:rsidRPr="009F7E33" w:rsidRDefault="00FD494A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4</w:t>
      </w:r>
      <w:r w:rsidR="00C97485" w:rsidRPr="009F7E33">
        <w:rPr>
          <w:rFonts w:ascii="Tahoma" w:hAnsi="Tahoma" w:cs="Tahoma"/>
          <w:b/>
          <w:bCs/>
          <w:sz w:val="24"/>
          <w:szCs w:val="24"/>
        </w:rPr>
        <w:t xml:space="preserve">.2 </w:t>
      </w:r>
      <w:r w:rsidR="00315C2F" w:rsidRPr="009F7E33">
        <w:rPr>
          <w:rFonts w:ascii="Tahoma" w:hAnsi="Tahoma" w:cs="Tahoma"/>
          <w:sz w:val="24"/>
          <w:szCs w:val="24"/>
        </w:rPr>
        <w:t xml:space="preserve">A proposta deverá ser </w:t>
      </w:r>
      <w:r w:rsidR="002820C0" w:rsidRPr="009F7E33">
        <w:rPr>
          <w:rFonts w:ascii="Tahoma" w:hAnsi="Tahoma" w:cs="Tahoma"/>
          <w:sz w:val="24"/>
          <w:szCs w:val="24"/>
        </w:rPr>
        <w:t xml:space="preserve">preenchida </w:t>
      </w:r>
      <w:r w:rsidR="00315C2F" w:rsidRPr="009F7E33">
        <w:rPr>
          <w:rFonts w:ascii="Tahoma" w:hAnsi="Tahoma" w:cs="Tahoma"/>
          <w:sz w:val="24"/>
          <w:szCs w:val="24"/>
        </w:rPr>
        <w:t>conforme ANEXO I deste edital</w:t>
      </w:r>
      <w:r w:rsidR="00425ECD" w:rsidRPr="009F7E33">
        <w:rPr>
          <w:rFonts w:ascii="Tahoma" w:hAnsi="Tahoma" w:cs="Tahoma"/>
          <w:sz w:val="24"/>
          <w:szCs w:val="24"/>
        </w:rPr>
        <w:t>,</w:t>
      </w:r>
      <w:r w:rsidR="00622E54" w:rsidRPr="009F7E33">
        <w:rPr>
          <w:rFonts w:ascii="Tahoma" w:hAnsi="Tahoma" w:cs="Tahoma"/>
          <w:sz w:val="24"/>
          <w:szCs w:val="24"/>
        </w:rPr>
        <w:t xml:space="preserve"> enviada ou entregue em </w:t>
      </w:r>
      <w:r w:rsidR="009E3DB7" w:rsidRPr="009F7E33">
        <w:rPr>
          <w:rFonts w:ascii="Tahoma" w:hAnsi="Tahoma" w:cs="Tahoma"/>
          <w:sz w:val="24"/>
          <w:szCs w:val="24"/>
        </w:rPr>
        <w:t>envelopes distintos, colados e indevassáveis, sob pena de desclassificação, contendo em sua parte externa, as seguintes informações:</w:t>
      </w:r>
      <w:r w:rsidR="000C0576">
        <w:rPr>
          <w:rFonts w:ascii="Tahoma" w:hAnsi="Tahoma" w:cs="Tahoma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076" w:type="dxa"/>
        <w:tblLook w:val="04A0" w:firstRow="1" w:lastRow="0" w:firstColumn="1" w:lastColumn="0" w:noHBand="0" w:noVBand="1"/>
      </w:tblPr>
      <w:tblGrid>
        <w:gridCol w:w="7483"/>
      </w:tblGrid>
      <w:tr w:rsidR="009E3DB7" w:rsidRPr="009F7E33" w14:paraId="273ED989" w14:textId="77777777" w:rsidTr="006431CE">
        <w:trPr>
          <w:trHeight w:val="2778"/>
        </w:trPr>
        <w:tc>
          <w:tcPr>
            <w:tcW w:w="7483" w:type="dxa"/>
          </w:tcPr>
          <w:p w14:paraId="72C680BB" w14:textId="77777777" w:rsidR="00C42BFB" w:rsidRPr="009F7E33" w:rsidRDefault="00C42BFB" w:rsidP="00DA5B3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</w:pPr>
          </w:p>
          <w:p w14:paraId="56DFEEC5" w14:textId="52EA02F4" w:rsidR="009E3DB7" w:rsidRPr="009F7E33" w:rsidRDefault="009E3DB7" w:rsidP="0022112D">
            <w:pPr>
              <w:spacing w:line="360" w:lineRule="auto"/>
              <w:ind w:left="-229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</w:pPr>
            <w:r w:rsidRPr="009F7E33"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  <w:t>EDITAL DE CHAMAMENTO PÚBLICO N° 00</w:t>
            </w:r>
            <w:r w:rsidR="003860DC"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  <w:t>3</w:t>
            </w:r>
            <w:r w:rsidRPr="009F7E33"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  <w:t>/202</w:t>
            </w:r>
            <w:r w:rsidR="000E40FE" w:rsidRPr="009F7E33"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  <w:t>5</w:t>
            </w:r>
          </w:p>
          <w:p w14:paraId="67D7D28E" w14:textId="5BEF9040" w:rsidR="009E3DB7" w:rsidRPr="009F7E33" w:rsidRDefault="009E3DB7" w:rsidP="0022112D">
            <w:pPr>
              <w:spacing w:line="360" w:lineRule="auto"/>
              <w:ind w:left="-229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</w:pPr>
            <w:r w:rsidRPr="009F7E33"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  <w:t>SELEÇÃO DE ESPAÇOS</w:t>
            </w:r>
            <w:r w:rsidR="000E40FE" w:rsidRPr="009F7E33"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  <w:t xml:space="preserve"> PÚBLICOS</w:t>
            </w:r>
            <w:r w:rsidRPr="009F7E33"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  <w:t xml:space="preserve"> – </w:t>
            </w:r>
            <w:r w:rsidR="00D71478" w:rsidRPr="009F7E33"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  <w:t>5° ECONTRO DE VIOLEIROS</w:t>
            </w:r>
          </w:p>
          <w:p w14:paraId="5DB58D5E" w14:textId="77777777" w:rsidR="009E3DB7" w:rsidRPr="009F7E33" w:rsidRDefault="009E3DB7" w:rsidP="00DA5B3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</w:pPr>
            <w:r w:rsidRPr="009F7E33"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  <w:t xml:space="preserve">ENVELOPE </w:t>
            </w:r>
            <w:proofErr w:type="gramStart"/>
            <w:r w:rsidRPr="009F7E33"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  <w:t>N.º</w:t>
            </w:r>
            <w:proofErr w:type="gramEnd"/>
            <w:r w:rsidRPr="009F7E33"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  <w:t xml:space="preserve"> 1 – PROPOSTA COMERCIAL</w:t>
            </w:r>
          </w:p>
          <w:p w14:paraId="18FD2BB0" w14:textId="77777777" w:rsidR="009E3DB7" w:rsidRPr="009F7E33" w:rsidRDefault="009E3DB7" w:rsidP="00DA5B39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</w:pPr>
          </w:p>
          <w:p w14:paraId="4381BEED" w14:textId="77777777" w:rsidR="009E3DB7" w:rsidRPr="009F7E33" w:rsidRDefault="009E3DB7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  <w:r w:rsidRPr="009F7E33">
              <w:rPr>
                <w:rFonts w:ascii="Tahoma" w:hAnsi="Tahoma" w:cs="Tahoma"/>
                <w:sz w:val="24"/>
                <w:szCs w:val="24"/>
                <w:lang w:val="pt-BR"/>
              </w:rPr>
              <w:t>NOME: ......................................................</w:t>
            </w:r>
          </w:p>
          <w:p w14:paraId="63866895" w14:textId="77777777" w:rsidR="009E3DB7" w:rsidRPr="009F7E33" w:rsidRDefault="009E3DB7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  <w:proofErr w:type="gramStart"/>
            <w:r w:rsidRPr="009F7E33">
              <w:rPr>
                <w:rFonts w:ascii="Tahoma" w:hAnsi="Tahoma" w:cs="Tahoma"/>
                <w:sz w:val="24"/>
                <w:szCs w:val="24"/>
                <w:lang w:val="pt-BR"/>
              </w:rPr>
              <w:t>TELEFONE:......................................................</w:t>
            </w:r>
            <w:proofErr w:type="gramEnd"/>
          </w:p>
          <w:p w14:paraId="3666F7D8" w14:textId="77777777" w:rsidR="009E3DB7" w:rsidRPr="009F7E33" w:rsidRDefault="009E3DB7" w:rsidP="00DA5B39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312C1BDC" w14:textId="77777777" w:rsidR="009E3DB7" w:rsidRPr="009F7E33" w:rsidRDefault="009E3DB7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4359E84" w14:textId="11AC3E0A" w:rsidR="00DE0790" w:rsidRPr="009F7E33" w:rsidRDefault="00FD494A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4</w:t>
      </w:r>
      <w:r w:rsidR="00DE0790" w:rsidRPr="009F7E33">
        <w:rPr>
          <w:rFonts w:ascii="Tahoma" w:hAnsi="Tahoma" w:cs="Tahoma"/>
          <w:b/>
          <w:bCs/>
          <w:sz w:val="24"/>
          <w:szCs w:val="24"/>
        </w:rPr>
        <w:t>.3</w:t>
      </w:r>
      <w:r w:rsidR="0022112D">
        <w:rPr>
          <w:rFonts w:ascii="Tahoma" w:hAnsi="Tahoma" w:cs="Tahoma"/>
          <w:b/>
          <w:bCs/>
          <w:sz w:val="24"/>
          <w:szCs w:val="24"/>
        </w:rPr>
        <w:t>.</w:t>
      </w:r>
      <w:r w:rsidR="00DE0790" w:rsidRPr="009F7E3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E0790" w:rsidRPr="009F7E33">
        <w:rPr>
          <w:rFonts w:ascii="Tahoma" w:hAnsi="Tahoma" w:cs="Tahoma"/>
          <w:sz w:val="24"/>
          <w:szCs w:val="24"/>
        </w:rPr>
        <w:t>Os envelopes deverão estar endereçados da seguinte forma:</w:t>
      </w:r>
    </w:p>
    <w:p w14:paraId="180EEE65" w14:textId="77777777" w:rsidR="00DE0790" w:rsidRPr="009F7E33" w:rsidRDefault="00DE0790" w:rsidP="00DA5B3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0" w:type="auto"/>
        <w:tblInd w:w="821" w:type="dxa"/>
        <w:tblLook w:val="04A0" w:firstRow="1" w:lastRow="0" w:firstColumn="1" w:lastColumn="0" w:noHBand="0" w:noVBand="1"/>
      </w:tblPr>
      <w:tblGrid>
        <w:gridCol w:w="7993"/>
      </w:tblGrid>
      <w:tr w:rsidR="00DE0790" w:rsidRPr="009F7E33" w14:paraId="248EA6A8" w14:textId="77777777" w:rsidTr="006431CE">
        <w:trPr>
          <w:trHeight w:val="1891"/>
        </w:trPr>
        <w:tc>
          <w:tcPr>
            <w:tcW w:w="7993" w:type="dxa"/>
          </w:tcPr>
          <w:p w14:paraId="16EF3B66" w14:textId="77777777" w:rsidR="00C42BFB" w:rsidRPr="009F7E33" w:rsidRDefault="00C42BFB" w:rsidP="00DA5B3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</w:pPr>
          </w:p>
          <w:p w14:paraId="0FDC5443" w14:textId="28830FBC" w:rsidR="00E17DA1" w:rsidRPr="009F7E33" w:rsidRDefault="00E17DA1" w:rsidP="00DA5B3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</w:pPr>
            <w:r w:rsidRPr="009F7E33"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  <w:t xml:space="preserve">AO MUNICIPIO DE </w:t>
            </w:r>
            <w:r w:rsidR="00246AD1" w:rsidRPr="009F7E33">
              <w:rPr>
                <w:rFonts w:ascii="Tahoma" w:hAnsi="Tahoma" w:cs="Tahoma"/>
                <w:b/>
                <w:bCs/>
                <w:sz w:val="24"/>
                <w:szCs w:val="24"/>
                <w:lang w:val="pt-BR"/>
              </w:rPr>
              <w:t>SANTANA DO GARAMBÉU</w:t>
            </w:r>
          </w:p>
          <w:p w14:paraId="12995154" w14:textId="355C3070" w:rsidR="00E17DA1" w:rsidRPr="009F7E33" w:rsidRDefault="00246AD1" w:rsidP="00DA5B39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  <w:lang w:val="pt-BR"/>
              </w:rPr>
            </w:pPr>
            <w:r w:rsidRPr="009F7E33">
              <w:rPr>
                <w:rFonts w:ascii="Tahoma" w:hAnsi="Tahoma" w:cs="Tahoma"/>
                <w:sz w:val="24"/>
                <w:szCs w:val="24"/>
                <w:lang w:val="pt-BR"/>
              </w:rPr>
              <w:t>Praça Paiva Duque</w:t>
            </w:r>
            <w:r w:rsidR="00E17DA1" w:rsidRPr="009F7E33">
              <w:rPr>
                <w:rFonts w:ascii="Tahoma" w:hAnsi="Tahoma" w:cs="Tahoma"/>
                <w:sz w:val="24"/>
                <w:szCs w:val="24"/>
                <w:lang w:val="pt-BR"/>
              </w:rPr>
              <w:t xml:space="preserve">, nº </w:t>
            </w:r>
            <w:r w:rsidRPr="009F7E33">
              <w:rPr>
                <w:rFonts w:ascii="Tahoma" w:hAnsi="Tahoma" w:cs="Tahoma"/>
                <w:sz w:val="24"/>
                <w:szCs w:val="24"/>
                <w:lang w:val="pt-BR"/>
              </w:rPr>
              <w:t>120</w:t>
            </w:r>
            <w:r w:rsidR="00E17DA1" w:rsidRPr="009F7E33">
              <w:rPr>
                <w:rFonts w:ascii="Tahoma" w:hAnsi="Tahoma" w:cs="Tahoma"/>
                <w:sz w:val="24"/>
                <w:szCs w:val="24"/>
                <w:lang w:val="pt-BR"/>
              </w:rPr>
              <w:t>, Bairro Centro,</w:t>
            </w:r>
          </w:p>
          <w:p w14:paraId="1ED1C5D4" w14:textId="3D7AE6EC" w:rsidR="00E17DA1" w:rsidRPr="009F7E33" w:rsidRDefault="00246AD1" w:rsidP="00DA5B39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  <w:lang w:val="pt-BR"/>
              </w:rPr>
            </w:pPr>
            <w:r w:rsidRPr="009F7E33">
              <w:rPr>
                <w:rFonts w:ascii="Tahoma" w:hAnsi="Tahoma" w:cs="Tahoma"/>
                <w:sz w:val="24"/>
                <w:szCs w:val="24"/>
                <w:lang w:val="pt-BR"/>
              </w:rPr>
              <w:t>Santana do Gar</w:t>
            </w:r>
            <w:r w:rsidR="00857BCD" w:rsidRPr="009F7E33">
              <w:rPr>
                <w:rFonts w:ascii="Tahoma" w:hAnsi="Tahoma" w:cs="Tahoma"/>
                <w:sz w:val="24"/>
                <w:szCs w:val="24"/>
                <w:lang w:val="pt-BR"/>
              </w:rPr>
              <w:t>a</w:t>
            </w:r>
            <w:r w:rsidRPr="009F7E33">
              <w:rPr>
                <w:rFonts w:ascii="Tahoma" w:hAnsi="Tahoma" w:cs="Tahoma"/>
                <w:sz w:val="24"/>
                <w:szCs w:val="24"/>
                <w:lang w:val="pt-BR"/>
              </w:rPr>
              <w:t>mbéu</w:t>
            </w:r>
            <w:r w:rsidR="00E17DA1" w:rsidRPr="009F7E33">
              <w:rPr>
                <w:rFonts w:ascii="Tahoma" w:hAnsi="Tahoma" w:cs="Tahoma"/>
                <w:sz w:val="24"/>
                <w:szCs w:val="24"/>
                <w:lang w:val="pt-BR"/>
              </w:rPr>
              <w:t xml:space="preserve"> - Estado de Minas Gerais</w:t>
            </w:r>
            <w:r w:rsidR="00295741" w:rsidRPr="009F7E33">
              <w:rPr>
                <w:rFonts w:ascii="Tahoma" w:hAnsi="Tahoma" w:cs="Tahoma"/>
                <w:sz w:val="24"/>
                <w:szCs w:val="24"/>
                <w:lang w:val="pt-BR"/>
              </w:rPr>
              <w:t xml:space="preserve">.  </w:t>
            </w:r>
            <w:r w:rsidR="004A3406" w:rsidRPr="009F7E33">
              <w:rPr>
                <w:rFonts w:ascii="Tahoma" w:hAnsi="Tahoma" w:cs="Tahoma"/>
                <w:sz w:val="24"/>
                <w:szCs w:val="24"/>
                <w:lang w:val="pt-BR"/>
              </w:rPr>
              <w:t>CEP: 36</w:t>
            </w:r>
            <w:r w:rsidR="00E17DA1" w:rsidRPr="009F7E33">
              <w:rPr>
                <w:rFonts w:ascii="Tahoma" w:hAnsi="Tahoma" w:cs="Tahoma"/>
                <w:sz w:val="24"/>
                <w:szCs w:val="24"/>
                <w:lang w:val="pt-BR"/>
              </w:rPr>
              <w:t>.</w:t>
            </w:r>
            <w:r w:rsidRPr="009F7E33">
              <w:rPr>
                <w:rFonts w:ascii="Tahoma" w:hAnsi="Tahoma" w:cs="Tahoma"/>
                <w:sz w:val="24"/>
                <w:szCs w:val="24"/>
                <w:lang w:val="pt-BR"/>
              </w:rPr>
              <w:t>146</w:t>
            </w:r>
            <w:r w:rsidR="00E17DA1" w:rsidRPr="009F7E33">
              <w:rPr>
                <w:rFonts w:ascii="Tahoma" w:hAnsi="Tahoma" w:cs="Tahoma"/>
                <w:sz w:val="24"/>
                <w:szCs w:val="24"/>
                <w:lang w:val="pt-BR"/>
              </w:rPr>
              <w:t>-000</w:t>
            </w:r>
          </w:p>
          <w:p w14:paraId="709F2656" w14:textId="1497F92E" w:rsidR="00DE0790" w:rsidRPr="009F7E33" w:rsidRDefault="00E17DA1" w:rsidP="00DA5B39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  <w:lang w:val="pt-BR"/>
              </w:rPr>
            </w:pPr>
            <w:r w:rsidRPr="009F7E33">
              <w:rPr>
                <w:rFonts w:ascii="Tahoma" w:hAnsi="Tahoma" w:cs="Tahoma"/>
                <w:sz w:val="24"/>
                <w:szCs w:val="24"/>
                <w:lang w:val="pt-BR"/>
              </w:rPr>
              <w:t xml:space="preserve">A/C </w:t>
            </w:r>
            <w:r w:rsidR="00295741" w:rsidRPr="009F7E33">
              <w:rPr>
                <w:rFonts w:ascii="Tahoma" w:hAnsi="Tahoma" w:cs="Tahoma"/>
                <w:sz w:val="24"/>
                <w:szCs w:val="24"/>
                <w:lang w:val="pt-BR"/>
              </w:rPr>
              <w:t xml:space="preserve">da Secretaria de </w:t>
            </w:r>
            <w:r w:rsidR="00D71478" w:rsidRPr="009F7E33">
              <w:rPr>
                <w:rFonts w:ascii="Tahoma" w:hAnsi="Tahoma" w:cs="Tahoma"/>
                <w:sz w:val="24"/>
                <w:szCs w:val="24"/>
                <w:lang w:val="pt-BR"/>
              </w:rPr>
              <w:t>Cultura</w:t>
            </w:r>
          </w:p>
        </w:tc>
      </w:tr>
    </w:tbl>
    <w:p w14:paraId="2EB6D54F" w14:textId="1A0D038F" w:rsidR="002C0E3B" w:rsidRPr="009F7E33" w:rsidRDefault="00DE0790" w:rsidP="00DA5B3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 xml:space="preserve"> </w:t>
      </w:r>
    </w:p>
    <w:p w14:paraId="0B8FA649" w14:textId="521AAAB9" w:rsidR="002C0E3B" w:rsidRPr="009F7E33" w:rsidRDefault="00FD494A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4</w:t>
      </w:r>
      <w:r w:rsidR="000D47F1" w:rsidRPr="009F7E33">
        <w:rPr>
          <w:rFonts w:ascii="Tahoma" w:hAnsi="Tahoma" w:cs="Tahoma"/>
          <w:b/>
          <w:bCs/>
          <w:sz w:val="24"/>
          <w:szCs w:val="24"/>
        </w:rPr>
        <w:t>.</w:t>
      </w:r>
      <w:r w:rsidR="009B3493" w:rsidRPr="009F7E33">
        <w:rPr>
          <w:rFonts w:ascii="Tahoma" w:hAnsi="Tahoma" w:cs="Tahoma"/>
          <w:b/>
          <w:bCs/>
          <w:sz w:val="24"/>
          <w:szCs w:val="24"/>
        </w:rPr>
        <w:t>4</w:t>
      </w:r>
      <w:r w:rsidR="0050594A">
        <w:rPr>
          <w:rFonts w:ascii="Tahoma" w:hAnsi="Tahoma" w:cs="Tahoma"/>
          <w:b/>
          <w:bCs/>
          <w:sz w:val="24"/>
          <w:szCs w:val="24"/>
        </w:rPr>
        <w:t>.</w:t>
      </w:r>
      <w:r w:rsidR="000D47F1" w:rsidRPr="009F7E33">
        <w:rPr>
          <w:rFonts w:ascii="Tahoma" w:hAnsi="Tahoma" w:cs="Tahoma"/>
          <w:sz w:val="24"/>
          <w:szCs w:val="24"/>
        </w:rPr>
        <w:t xml:space="preserve"> Para</w:t>
      </w:r>
      <w:r w:rsidR="002C0E3B" w:rsidRPr="009F7E33">
        <w:rPr>
          <w:rFonts w:ascii="Tahoma" w:hAnsi="Tahoma" w:cs="Tahoma"/>
          <w:sz w:val="24"/>
          <w:szCs w:val="24"/>
        </w:rPr>
        <w:t xml:space="preserve"> este Edital, podem se inscrever pessoas físicas ou pessoas jurídicas.</w:t>
      </w:r>
    </w:p>
    <w:p w14:paraId="2520357D" w14:textId="77777777" w:rsidR="002C0E3B" w:rsidRPr="009F7E33" w:rsidRDefault="002C0E3B" w:rsidP="00DA5B3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26174A49" w14:textId="541F5C09" w:rsidR="002C0E3B" w:rsidRPr="009F7E33" w:rsidRDefault="00FD494A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4</w:t>
      </w:r>
      <w:r w:rsidR="002C0E3B" w:rsidRPr="009F7E33">
        <w:rPr>
          <w:rFonts w:ascii="Tahoma" w:hAnsi="Tahoma" w:cs="Tahoma"/>
          <w:b/>
          <w:bCs/>
          <w:sz w:val="24"/>
          <w:szCs w:val="24"/>
        </w:rPr>
        <w:t>.</w:t>
      </w:r>
      <w:r w:rsidR="009B3493" w:rsidRPr="009F7E33">
        <w:rPr>
          <w:rFonts w:ascii="Tahoma" w:hAnsi="Tahoma" w:cs="Tahoma"/>
          <w:b/>
          <w:bCs/>
          <w:sz w:val="24"/>
          <w:szCs w:val="24"/>
        </w:rPr>
        <w:t>5</w:t>
      </w:r>
      <w:r w:rsidR="00D71478" w:rsidRPr="009F7E33">
        <w:rPr>
          <w:rFonts w:ascii="Tahoma" w:hAnsi="Tahoma" w:cs="Tahoma"/>
          <w:sz w:val="24"/>
          <w:szCs w:val="24"/>
        </w:rPr>
        <w:t xml:space="preserve">. </w:t>
      </w:r>
      <w:r w:rsidR="002C0E3B" w:rsidRPr="009F7E33">
        <w:rPr>
          <w:rFonts w:ascii="Tahoma" w:hAnsi="Tahoma" w:cs="Tahoma"/>
          <w:sz w:val="24"/>
          <w:szCs w:val="24"/>
        </w:rPr>
        <w:t xml:space="preserve">As propostas deverão ser constituídas obrigatoriamente pela seguinte documentação: </w:t>
      </w:r>
    </w:p>
    <w:p w14:paraId="1598121F" w14:textId="77777777" w:rsidR="000D47F1" w:rsidRPr="009F7E33" w:rsidRDefault="000D47F1" w:rsidP="00DA5B39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2A7F89F" w14:textId="4B9EFDB3" w:rsidR="00750424" w:rsidRPr="00960706" w:rsidRDefault="002C0E3B" w:rsidP="00DA5B39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960706">
        <w:rPr>
          <w:rFonts w:ascii="Tahoma" w:hAnsi="Tahoma" w:cs="Tahoma"/>
          <w:b/>
          <w:sz w:val="24"/>
          <w:szCs w:val="24"/>
        </w:rPr>
        <w:lastRenderedPageBreak/>
        <w:t>Anexo I</w:t>
      </w:r>
      <w:r w:rsidR="00750424" w:rsidRPr="00960706">
        <w:rPr>
          <w:rFonts w:ascii="Tahoma" w:hAnsi="Tahoma" w:cs="Tahoma"/>
          <w:b/>
          <w:sz w:val="24"/>
          <w:szCs w:val="24"/>
        </w:rPr>
        <w:t xml:space="preserve"> - </w:t>
      </w:r>
      <w:r w:rsidRPr="00960706">
        <w:rPr>
          <w:rFonts w:ascii="Tahoma" w:hAnsi="Tahoma" w:cs="Tahoma"/>
          <w:b/>
          <w:sz w:val="24"/>
          <w:szCs w:val="24"/>
        </w:rPr>
        <w:t>Ficha de Inscrição</w:t>
      </w:r>
      <w:r w:rsidR="00750424" w:rsidRPr="00960706">
        <w:rPr>
          <w:rFonts w:ascii="Tahoma" w:hAnsi="Tahoma" w:cs="Tahoma"/>
          <w:b/>
          <w:sz w:val="24"/>
          <w:szCs w:val="24"/>
        </w:rPr>
        <w:t>;</w:t>
      </w:r>
    </w:p>
    <w:p w14:paraId="52C78751" w14:textId="77777777" w:rsidR="00960706" w:rsidRPr="006431CE" w:rsidRDefault="00960706" w:rsidP="00DA5B39">
      <w:pPr>
        <w:spacing w:line="360" w:lineRule="auto"/>
        <w:ind w:left="360"/>
        <w:jc w:val="both"/>
        <w:rPr>
          <w:rFonts w:ascii="Tahoma" w:hAnsi="Tahoma" w:cs="Tahoma"/>
          <w:b/>
          <w:sz w:val="24"/>
          <w:szCs w:val="24"/>
        </w:rPr>
      </w:pPr>
    </w:p>
    <w:p w14:paraId="5D06C99C" w14:textId="6A47E6E6" w:rsidR="00750424" w:rsidRPr="009F7E33" w:rsidRDefault="00750424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 xml:space="preserve">B) Nome do empreendimento e descrição completa das atividades que se pretende realizar nos espaços licitados neste chamamento público; </w:t>
      </w:r>
    </w:p>
    <w:p w14:paraId="40308A1E" w14:textId="0A91A937" w:rsidR="000D47F1" w:rsidRPr="009F7E33" w:rsidRDefault="002C0E3B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489AEEA1" w14:textId="6904E575" w:rsidR="002C0E3B" w:rsidRPr="009F7E33" w:rsidRDefault="00750424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>C</w:t>
      </w:r>
      <w:r w:rsidR="002C0E3B" w:rsidRPr="009F7E33">
        <w:rPr>
          <w:rFonts w:ascii="Tahoma" w:hAnsi="Tahoma" w:cs="Tahoma"/>
          <w:sz w:val="24"/>
          <w:szCs w:val="24"/>
        </w:rPr>
        <w:t>) Portfólio composto por fotos</w:t>
      </w:r>
      <w:r w:rsidR="000D47F1" w:rsidRPr="009F7E33">
        <w:rPr>
          <w:rFonts w:ascii="Tahoma" w:hAnsi="Tahoma" w:cs="Tahoma"/>
          <w:sz w:val="24"/>
          <w:szCs w:val="24"/>
        </w:rPr>
        <w:t xml:space="preserve">, </w:t>
      </w:r>
      <w:r w:rsidR="002C0E3B" w:rsidRPr="009F7E33">
        <w:rPr>
          <w:rFonts w:ascii="Tahoma" w:hAnsi="Tahoma" w:cs="Tahoma"/>
          <w:sz w:val="24"/>
          <w:szCs w:val="24"/>
        </w:rPr>
        <w:t xml:space="preserve">clipping de jornais ou revistas que demonstrem a experiência e/ou a quantidade de serviços oferecidos </w:t>
      </w:r>
      <w:r w:rsidR="000D47F1" w:rsidRPr="009F7E33">
        <w:rPr>
          <w:rFonts w:ascii="Tahoma" w:hAnsi="Tahoma" w:cs="Tahoma"/>
          <w:sz w:val="24"/>
          <w:szCs w:val="24"/>
        </w:rPr>
        <w:t>ou dos produtos comercializados</w:t>
      </w:r>
      <w:r w:rsidR="002C0E3B" w:rsidRPr="009F7E33">
        <w:rPr>
          <w:rFonts w:ascii="Tahoma" w:hAnsi="Tahoma" w:cs="Tahoma"/>
          <w:sz w:val="24"/>
          <w:szCs w:val="24"/>
        </w:rPr>
        <w:t>, tais como: certificados, diploma de graduação em gastronomia, premiações, críticas e outros comprovando as atividades realizadas na área gastronômica</w:t>
      </w:r>
      <w:r w:rsidR="000D47F1" w:rsidRPr="009F7E33">
        <w:rPr>
          <w:rFonts w:ascii="Tahoma" w:hAnsi="Tahoma" w:cs="Tahoma"/>
          <w:sz w:val="24"/>
          <w:szCs w:val="24"/>
        </w:rPr>
        <w:t>,</w:t>
      </w:r>
      <w:r w:rsidR="00FD494A" w:rsidRPr="009F7E33">
        <w:rPr>
          <w:rFonts w:ascii="Tahoma" w:hAnsi="Tahoma" w:cs="Tahoma"/>
          <w:sz w:val="24"/>
          <w:szCs w:val="24"/>
        </w:rPr>
        <w:t xml:space="preserve"> divulgação em redes sociais</w:t>
      </w:r>
      <w:r w:rsidR="000D47F1" w:rsidRPr="009F7E33">
        <w:rPr>
          <w:rFonts w:ascii="Tahoma" w:hAnsi="Tahoma" w:cs="Tahoma"/>
          <w:sz w:val="24"/>
          <w:szCs w:val="24"/>
        </w:rPr>
        <w:t xml:space="preserve"> ou quaisquer outros tipos de comprovação que o licitante julgue adequado para demonstrar a sua expertise no objeto da presente licitação</w:t>
      </w:r>
      <w:r w:rsidRPr="009F7E33">
        <w:rPr>
          <w:rFonts w:ascii="Tahoma" w:hAnsi="Tahoma" w:cs="Tahoma"/>
          <w:sz w:val="24"/>
          <w:szCs w:val="24"/>
        </w:rPr>
        <w:t xml:space="preserve">; </w:t>
      </w:r>
    </w:p>
    <w:p w14:paraId="365C0CA2" w14:textId="77777777" w:rsidR="000D47F1" w:rsidRPr="009F7E33" w:rsidRDefault="000D47F1" w:rsidP="00DA5B39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9BCBDFA" w14:textId="6ABE5CEE" w:rsidR="000D47F1" w:rsidRPr="009F7E33" w:rsidRDefault="00750424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>D</w:t>
      </w:r>
      <w:r w:rsidR="000D47F1" w:rsidRPr="009F7E33">
        <w:rPr>
          <w:rFonts w:ascii="Tahoma" w:hAnsi="Tahoma" w:cs="Tahoma"/>
          <w:sz w:val="24"/>
          <w:szCs w:val="24"/>
        </w:rPr>
        <w:t xml:space="preserve">) O licitante também deverá obrigatoriamente enviar, no ato da inscrição, a documentação relacionada abaixo: </w:t>
      </w:r>
    </w:p>
    <w:p w14:paraId="1120C881" w14:textId="45B1C6CC" w:rsidR="000D47F1" w:rsidRPr="009F7E33" w:rsidRDefault="000D47F1" w:rsidP="00DA5B39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3681DD7C" w14:textId="6B99ED5A" w:rsidR="000D47F1" w:rsidRPr="009F7E33" w:rsidRDefault="000D47F1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>I</w:t>
      </w:r>
      <w:r w:rsidR="00A93421" w:rsidRPr="009F7E33">
        <w:rPr>
          <w:rFonts w:ascii="Tahoma" w:hAnsi="Tahoma" w:cs="Tahoma"/>
          <w:sz w:val="24"/>
          <w:szCs w:val="24"/>
        </w:rPr>
        <w:t xml:space="preserve"> –</w:t>
      </w:r>
      <w:r w:rsidRPr="009F7E33">
        <w:rPr>
          <w:rFonts w:ascii="Tahoma" w:hAnsi="Tahoma" w:cs="Tahoma"/>
          <w:sz w:val="24"/>
          <w:szCs w:val="24"/>
        </w:rPr>
        <w:t xml:space="preserve"> </w:t>
      </w:r>
      <w:r w:rsidRPr="009F7E33">
        <w:rPr>
          <w:rFonts w:ascii="Tahoma" w:hAnsi="Tahoma" w:cs="Tahoma"/>
          <w:b/>
          <w:bCs/>
          <w:sz w:val="24"/>
          <w:szCs w:val="24"/>
        </w:rPr>
        <w:t>Pessoa Jurídica</w:t>
      </w:r>
      <w:r w:rsidRPr="009F7E33">
        <w:rPr>
          <w:rFonts w:ascii="Tahoma" w:hAnsi="Tahoma" w:cs="Tahoma"/>
          <w:sz w:val="24"/>
          <w:szCs w:val="24"/>
        </w:rPr>
        <w:t xml:space="preserve">: </w:t>
      </w:r>
    </w:p>
    <w:p w14:paraId="4EB45567" w14:textId="77777777" w:rsidR="00750424" w:rsidRPr="009F7E33" w:rsidRDefault="00750424" w:rsidP="00DA5B39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5A2B8A9" w14:textId="77777777" w:rsidR="00A93421" w:rsidRPr="009F7E33" w:rsidRDefault="000D47F1" w:rsidP="00DA5B39">
      <w:pPr>
        <w:pStyle w:val="PargrafodaLista"/>
        <w:numPr>
          <w:ilvl w:val="0"/>
          <w:numId w:val="12"/>
        </w:numPr>
        <w:spacing w:line="360" w:lineRule="auto"/>
        <w:ind w:left="284" w:hanging="11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 xml:space="preserve"> Cópia do Contrato Social e sua última alteração ou consolidação, registrado na Junta Comercial do Estado, onde a pessoa jurídica tem seu domicílio, ou cópia do estatuto e alterações devidamente registrados, acompanhado da certidão de registro e ata de eleição da diretoria, devidamente registrada, devendo constar nestes documentos os objetivos claramente explicitados, das atividades que foram requeridas; </w:t>
      </w:r>
    </w:p>
    <w:p w14:paraId="756F20AD" w14:textId="77777777" w:rsidR="00A93421" w:rsidRPr="009F7E33" w:rsidRDefault="000D47F1" w:rsidP="00DA5B39">
      <w:pPr>
        <w:pStyle w:val="PargrafodaLista"/>
        <w:numPr>
          <w:ilvl w:val="0"/>
          <w:numId w:val="12"/>
        </w:numPr>
        <w:spacing w:line="360" w:lineRule="auto"/>
        <w:ind w:left="284" w:hanging="11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 xml:space="preserve">Cópia de 01 comprovante de domicílio do estabelecimento comercial atualizado com data de vencimento não anterior a 3 (três) meses (conta de energia, água, telefone fixo ou contrato de locação); </w:t>
      </w:r>
    </w:p>
    <w:p w14:paraId="76A24A61" w14:textId="77777777" w:rsidR="00A93421" w:rsidRPr="009F7E33" w:rsidRDefault="000D47F1" w:rsidP="00DA5B39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 xml:space="preserve">Cópia do comprovante de inscrição e de situação cadastral no Cadastro Nacional de Pessoa Jurídica/CNPJ; </w:t>
      </w:r>
    </w:p>
    <w:p w14:paraId="412ADDFD" w14:textId="77777777" w:rsidR="00A93421" w:rsidRPr="009F7E33" w:rsidRDefault="000D47F1" w:rsidP="00DA5B39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 xml:space="preserve">Certidão Negativa de débitos relativos aos tributos federais e à dívida ativa da União (Receita Federal), válida; </w:t>
      </w:r>
    </w:p>
    <w:p w14:paraId="7C731633" w14:textId="77777777" w:rsidR="00A93421" w:rsidRPr="009F7E33" w:rsidRDefault="000D47F1" w:rsidP="00DA5B39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lastRenderedPageBreak/>
        <w:t xml:space="preserve">Certidão Negativa de débitos emitida através da Fazenda Estadual (SEFAZ) para contribuintes ou não contribuintes, válida; </w:t>
      </w:r>
    </w:p>
    <w:p w14:paraId="791DA210" w14:textId="77777777" w:rsidR="00A93421" w:rsidRPr="009F7E33" w:rsidRDefault="000D47F1" w:rsidP="00DA5B39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 xml:space="preserve">Certidão Negativa de Tributos Municipal, válida; </w:t>
      </w:r>
    </w:p>
    <w:p w14:paraId="7B5A67BB" w14:textId="4B3B4899" w:rsidR="00A93421" w:rsidRPr="009F7E33" w:rsidRDefault="000D47F1" w:rsidP="00DA5B39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 xml:space="preserve">Certificado de Regularidade do FGTS-CRF, válida; Certidão Negativa de débitos trabalhistas, válida; </w:t>
      </w:r>
    </w:p>
    <w:p w14:paraId="3C5CFBDC" w14:textId="0D565E9C" w:rsidR="006A5D57" w:rsidRPr="009F7E33" w:rsidRDefault="006A5D57" w:rsidP="00DA5B39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>Certidão Negativa de Débitos Trabalhistas – CNDT;</w:t>
      </w:r>
    </w:p>
    <w:p w14:paraId="1A73C80A" w14:textId="4987CBA0" w:rsidR="0050594A" w:rsidRPr="00176C32" w:rsidRDefault="000D47F1" w:rsidP="00DA5B39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 xml:space="preserve">Documentos do representante legal da empresa ou entidade, procuração pública (se houver), incluindo cópia do RG, CPF e comprovante de endereço. </w:t>
      </w:r>
    </w:p>
    <w:p w14:paraId="012E8324" w14:textId="77777777" w:rsidR="00A93421" w:rsidRPr="009F7E33" w:rsidRDefault="00A93421" w:rsidP="00DA5B39">
      <w:pPr>
        <w:pStyle w:val="PargrafodaLista"/>
        <w:spacing w:line="360" w:lineRule="auto"/>
        <w:ind w:left="720"/>
        <w:jc w:val="both"/>
        <w:rPr>
          <w:rFonts w:ascii="Tahoma" w:hAnsi="Tahoma" w:cs="Tahoma"/>
          <w:sz w:val="24"/>
          <w:szCs w:val="24"/>
        </w:rPr>
      </w:pPr>
    </w:p>
    <w:p w14:paraId="239DBDBE" w14:textId="261BA368" w:rsidR="000D47F1" w:rsidRPr="009F7E33" w:rsidRDefault="00A93421" w:rsidP="00DA5B3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>II –</w:t>
      </w:r>
      <w:r w:rsidR="000D47F1" w:rsidRPr="009F7E33">
        <w:rPr>
          <w:rFonts w:ascii="Tahoma" w:hAnsi="Tahoma" w:cs="Tahoma"/>
          <w:sz w:val="24"/>
          <w:szCs w:val="24"/>
        </w:rPr>
        <w:t xml:space="preserve"> </w:t>
      </w:r>
      <w:r w:rsidR="000D47F1" w:rsidRPr="009F7E33">
        <w:rPr>
          <w:rFonts w:ascii="Tahoma" w:hAnsi="Tahoma" w:cs="Tahoma"/>
          <w:b/>
          <w:bCs/>
          <w:sz w:val="24"/>
          <w:szCs w:val="24"/>
        </w:rPr>
        <w:t xml:space="preserve">Pessoa Física; </w:t>
      </w:r>
    </w:p>
    <w:p w14:paraId="6CF58508" w14:textId="77777777" w:rsidR="00750424" w:rsidRPr="009F7E33" w:rsidRDefault="00750424" w:rsidP="00DA5B3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7C83DD61" w14:textId="77777777" w:rsidR="00A93421" w:rsidRPr="009F7E33" w:rsidRDefault="000D47F1" w:rsidP="00DA5B39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 xml:space="preserve"> Cópia de RG e CP</w:t>
      </w:r>
      <w:r w:rsidR="00A93421" w:rsidRPr="009F7E33">
        <w:rPr>
          <w:rFonts w:ascii="Tahoma" w:hAnsi="Tahoma" w:cs="Tahoma"/>
          <w:sz w:val="24"/>
          <w:szCs w:val="24"/>
        </w:rPr>
        <w:t>F;</w:t>
      </w:r>
    </w:p>
    <w:p w14:paraId="3821C094" w14:textId="7D7CA9B9" w:rsidR="000D47F1" w:rsidRPr="009F7E33" w:rsidRDefault="000D47F1" w:rsidP="00DA5B39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>Cópia de 01 (um) comprovante de residência atualizado com data de vencimento não anterior a 3 (três) meses (conta de energia, água ou telefone fixo)</w:t>
      </w:r>
      <w:r w:rsidR="00750424" w:rsidRPr="009F7E33">
        <w:rPr>
          <w:rFonts w:ascii="Tahoma" w:hAnsi="Tahoma" w:cs="Tahoma"/>
          <w:sz w:val="24"/>
          <w:szCs w:val="24"/>
        </w:rPr>
        <w:t>.</w:t>
      </w:r>
    </w:p>
    <w:p w14:paraId="2B4E3088" w14:textId="77777777" w:rsidR="006A5D57" w:rsidRPr="009F7E33" w:rsidRDefault="006A5D57" w:rsidP="00DA5B39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 xml:space="preserve">Certidão Negativa de débitos relativos aos tributos federais e à dívida ativa da União (Receita Federal), válida; </w:t>
      </w:r>
    </w:p>
    <w:p w14:paraId="6B296AD0" w14:textId="77777777" w:rsidR="006A5D57" w:rsidRPr="009F7E33" w:rsidRDefault="006A5D57" w:rsidP="00DA5B39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 xml:space="preserve">Certidão Negativa de débitos emitida através da Fazenda Estadual (SEFAZ) para contribuintes ou não contribuintes, válida; </w:t>
      </w:r>
    </w:p>
    <w:p w14:paraId="3288205C" w14:textId="2D140069" w:rsidR="006A5D57" w:rsidRPr="009F7E33" w:rsidRDefault="006A5D57" w:rsidP="00DA5B39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>Certidão Negativa de Tributos Municipal, válida;</w:t>
      </w:r>
    </w:p>
    <w:p w14:paraId="736088A5" w14:textId="6D177A28" w:rsidR="006A5D57" w:rsidRPr="009F7E33" w:rsidRDefault="006A5D57" w:rsidP="00DA5B39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>Certidão Negativa de Débitos Trabalhistas – CNDT;</w:t>
      </w:r>
    </w:p>
    <w:p w14:paraId="7E16AFB4" w14:textId="4A95B5E1" w:rsidR="00B27ECA" w:rsidRPr="009F7E33" w:rsidRDefault="00B27ECA" w:rsidP="0022112D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D91CE86" w14:textId="655844EC" w:rsidR="00217E76" w:rsidRPr="009F7E33" w:rsidRDefault="009B3493" w:rsidP="0022112D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4</w:t>
      </w:r>
      <w:r w:rsidR="00217E76" w:rsidRPr="009F7E33">
        <w:rPr>
          <w:rFonts w:ascii="Tahoma" w:hAnsi="Tahoma" w:cs="Tahoma"/>
          <w:b/>
          <w:bCs/>
          <w:sz w:val="24"/>
          <w:szCs w:val="24"/>
        </w:rPr>
        <w:t>.</w:t>
      </w:r>
      <w:r w:rsidRPr="009F7E33">
        <w:rPr>
          <w:rFonts w:ascii="Tahoma" w:hAnsi="Tahoma" w:cs="Tahoma"/>
          <w:b/>
          <w:bCs/>
          <w:sz w:val="24"/>
          <w:szCs w:val="24"/>
        </w:rPr>
        <w:t>6</w:t>
      </w:r>
      <w:r w:rsidR="00217E76" w:rsidRPr="009F7E33">
        <w:rPr>
          <w:rFonts w:ascii="Tahoma" w:hAnsi="Tahoma" w:cs="Tahoma"/>
          <w:sz w:val="24"/>
          <w:szCs w:val="24"/>
        </w:rPr>
        <w:t xml:space="preserve"> O</w:t>
      </w:r>
      <w:r w:rsidR="00A42403" w:rsidRPr="009F7E33">
        <w:rPr>
          <w:rFonts w:ascii="Tahoma" w:hAnsi="Tahoma" w:cs="Tahoma"/>
          <w:sz w:val="24"/>
          <w:szCs w:val="24"/>
        </w:rPr>
        <w:t xml:space="preserve"> lance </w:t>
      </w:r>
      <w:r w:rsidR="00541B32" w:rsidRPr="009F7E33">
        <w:rPr>
          <w:rFonts w:ascii="Tahoma" w:hAnsi="Tahoma" w:cs="Tahoma"/>
          <w:sz w:val="24"/>
          <w:szCs w:val="24"/>
        </w:rPr>
        <w:t xml:space="preserve">mínimo </w:t>
      </w:r>
      <w:r w:rsidR="00A42403" w:rsidRPr="009F7E33">
        <w:rPr>
          <w:rFonts w:ascii="Tahoma" w:hAnsi="Tahoma" w:cs="Tahoma"/>
          <w:sz w:val="24"/>
          <w:szCs w:val="24"/>
        </w:rPr>
        <w:t xml:space="preserve">estipulado </w:t>
      </w:r>
      <w:r w:rsidR="00217E76" w:rsidRPr="009F7E33">
        <w:rPr>
          <w:rFonts w:ascii="Tahoma" w:hAnsi="Tahoma" w:cs="Tahoma"/>
          <w:sz w:val="24"/>
          <w:szCs w:val="24"/>
        </w:rPr>
        <w:t>será de:</w:t>
      </w:r>
    </w:p>
    <w:p w14:paraId="3957C457" w14:textId="77777777" w:rsidR="000A5DD8" w:rsidRPr="009F7E33" w:rsidRDefault="000A5DD8" w:rsidP="00DA5B3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9302" w:type="dxa"/>
        <w:tblInd w:w="562" w:type="dxa"/>
        <w:tblLook w:val="04A0" w:firstRow="1" w:lastRow="0" w:firstColumn="1" w:lastColumn="0" w:noHBand="0" w:noVBand="1"/>
      </w:tblPr>
      <w:tblGrid>
        <w:gridCol w:w="479"/>
        <w:gridCol w:w="5682"/>
        <w:gridCol w:w="3141"/>
      </w:tblGrid>
      <w:tr w:rsidR="004D32F4" w:rsidRPr="009F7E33" w14:paraId="1775BC89" w14:textId="77777777" w:rsidTr="0022112D">
        <w:tc>
          <w:tcPr>
            <w:tcW w:w="6161" w:type="dxa"/>
            <w:gridSpan w:val="2"/>
          </w:tcPr>
          <w:p w14:paraId="3DF52186" w14:textId="659D9D64" w:rsidR="004D32F4" w:rsidRPr="0022112D" w:rsidRDefault="004D32F4" w:rsidP="00DA5B39">
            <w:pPr>
              <w:spacing w:line="360" w:lineRule="auto"/>
              <w:jc w:val="both"/>
              <w:rPr>
                <w:rFonts w:ascii="Tahoma" w:hAnsi="Tahoma" w:cs="Tahoma"/>
                <w:b/>
                <w:sz w:val="24"/>
                <w:szCs w:val="24"/>
                <w:lang w:val="pt-BR"/>
              </w:rPr>
            </w:pPr>
            <w:r w:rsidRPr="0022112D">
              <w:rPr>
                <w:rFonts w:ascii="Tahoma" w:hAnsi="Tahoma" w:cs="Tahoma"/>
                <w:b/>
                <w:sz w:val="24"/>
                <w:szCs w:val="24"/>
                <w:lang w:val="pt-BR"/>
              </w:rPr>
              <w:t>DESCRIÇÃO DE BARRACAS E ESPAÇOS</w:t>
            </w:r>
          </w:p>
        </w:tc>
        <w:tc>
          <w:tcPr>
            <w:tcW w:w="3141" w:type="dxa"/>
          </w:tcPr>
          <w:p w14:paraId="0013ECF2" w14:textId="4C9A8A93" w:rsidR="004D32F4" w:rsidRPr="0022112D" w:rsidRDefault="004D32F4" w:rsidP="00DA5B39">
            <w:pPr>
              <w:spacing w:line="36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2112D">
              <w:rPr>
                <w:rFonts w:ascii="Tahoma" w:hAnsi="Tahoma" w:cs="Tahoma"/>
                <w:b/>
                <w:sz w:val="24"/>
                <w:szCs w:val="24"/>
              </w:rPr>
              <w:t>VALOR MÍNIMO</w:t>
            </w:r>
          </w:p>
        </w:tc>
      </w:tr>
      <w:tr w:rsidR="00691F6A" w:rsidRPr="009F7E33" w14:paraId="4B5FCD09" w14:textId="77777777" w:rsidTr="0022112D">
        <w:tc>
          <w:tcPr>
            <w:tcW w:w="479" w:type="dxa"/>
          </w:tcPr>
          <w:p w14:paraId="1ACE853A" w14:textId="7602E01B" w:rsidR="00691F6A" w:rsidRPr="009F7E33" w:rsidRDefault="00691F6A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F7E33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5682" w:type="dxa"/>
          </w:tcPr>
          <w:p w14:paraId="7FD9BEB4" w14:textId="696798AD" w:rsidR="00691F6A" w:rsidRPr="009F7E33" w:rsidRDefault="00960706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  <w:r>
              <w:rPr>
                <w:rFonts w:ascii="Tahoma" w:hAnsi="Tahoma" w:cs="Tahoma"/>
                <w:sz w:val="24"/>
                <w:szCs w:val="24"/>
                <w:lang w:val="pt-BR"/>
              </w:rPr>
              <w:t xml:space="preserve">Alvenaria - </w:t>
            </w:r>
            <w:r w:rsidR="00691F6A" w:rsidRPr="009F7E33">
              <w:rPr>
                <w:rFonts w:ascii="Tahoma" w:hAnsi="Tahoma" w:cs="Tahoma"/>
                <w:sz w:val="24"/>
                <w:szCs w:val="24"/>
                <w:lang w:val="pt-BR"/>
              </w:rPr>
              <w:t>Ponto P1</w:t>
            </w:r>
          </w:p>
        </w:tc>
        <w:tc>
          <w:tcPr>
            <w:tcW w:w="3141" w:type="dxa"/>
          </w:tcPr>
          <w:p w14:paraId="5F75F5B3" w14:textId="1A9FA769" w:rsidR="00691F6A" w:rsidRPr="009F7E33" w:rsidRDefault="00691F6A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  <w:r w:rsidRPr="009F7E33">
              <w:rPr>
                <w:rFonts w:ascii="Tahoma" w:hAnsi="Tahoma" w:cs="Tahoma"/>
                <w:sz w:val="24"/>
                <w:szCs w:val="24"/>
                <w:lang w:val="pt-BR"/>
              </w:rPr>
              <w:t>R$</w:t>
            </w:r>
            <w:r w:rsidR="00960706">
              <w:rPr>
                <w:rFonts w:ascii="Tahoma" w:hAnsi="Tahoma" w:cs="Tahoma"/>
                <w:sz w:val="24"/>
                <w:szCs w:val="24"/>
                <w:lang w:val="pt-BR"/>
              </w:rPr>
              <w:t>800,00</w:t>
            </w:r>
          </w:p>
        </w:tc>
      </w:tr>
      <w:tr w:rsidR="00691F6A" w:rsidRPr="009F7E33" w14:paraId="68838C71" w14:textId="77777777" w:rsidTr="0022112D">
        <w:tc>
          <w:tcPr>
            <w:tcW w:w="479" w:type="dxa"/>
          </w:tcPr>
          <w:p w14:paraId="3549B986" w14:textId="609FB5B7" w:rsidR="00691F6A" w:rsidRPr="009F7E33" w:rsidRDefault="00691F6A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F7E33">
              <w:rPr>
                <w:rFonts w:ascii="Tahoma" w:hAnsi="Tahoma" w:cs="Tahoma"/>
                <w:sz w:val="24"/>
                <w:szCs w:val="24"/>
              </w:rPr>
              <w:t>02</w:t>
            </w:r>
          </w:p>
        </w:tc>
        <w:tc>
          <w:tcPr>
            <w:tcW w:w="5682" w:type="dxa"/>
          </w:tcPr>
          <w:p w14:paraId="685F08B1" w14:textId="53D7291D" w:rsidR="00691F6A" w:rsidRPr="009F7E33" w:rsidRDefault="00960706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  <w:r>
              <w:rPr>
                <w:rFonts w:ascii="Tahoma" w:hAnsi="Tahoma" w:cs="Tahoma"/>
                <w:sz w:val="24"/>
                <w:szCs w:val="24"/>
                <w:lang w:val="pt-BR"/>
              </w:rPr>
              <w:t>Alvenaria- Ponto P2</w:t>
            </w:r>
          </w:p>
        </w:tc>
        <w:tc>
          <w:tcPr>
            <w:tcW w:w="3141" w:type="dxa"/>
          </w:tcPr>
          <w:p w14:paraId="20DD654A" w14:textId="7867C0D2" w:rsidR="00691F6A" w:rsidRPr="009F7E33" w:rsidRDefault="00691F6A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  <w:r w:rsidRPr="009F7E33">
              <w:rPr>
                <w:rFonts w:ascii="Tahoma" w:hAnsi="Tahoma" w:cs="Tahoma"/>
                <w:sz w:val="24"/>
                <w:szCs w:val="24"/>
                <w:lang w:val="pt-BR"/>
              </w:rPr>
              <w:t>R$</w:t>
            </w:r>
            <w:r w:rsidR="00960706">
              <w:rPr>
                <w:rFonts w:ascii="Tahoma" w:hAnsi="Tahoma" w:cs="Tahoma"/>
                <w:sz w:val="24"/>
                <w:szCs w:val="24"/>
                <w:lang w:val="pt-BR"/>
              </w:rPr>
              <w:t>800,00</w:t>
            </w:r>
          </w:p>
        </w:tc>
      </w:tr>
      <w:tr w:rsidR="00691F6A" w:rsidRPr="009F7E33" w14:paraId="7B0DD8EF" w14:textId="77777777" w:rsidTr="0022112D">
        <w:tc>
          <w:tcPr>
            <w:tcW w:w="479" w:type="dxa"/>
          </w:tcPr>
          <w:p w14:paraId="19AFAC9C" w14:textId="43C00AFD" w:rsidR="00691F6A" w:rsidRPr="009F7E33" w:rsidRDefault="00691F6A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F7E33">
              <w:rPr>
                <w:rFonts w:ascii="Tahoma" w:hAnsi="Tahoma" w:cs="Tahoma"/>
                <w:sz w:val="24"/>
                <w:szCs w:val="24"/>
              </w:rPr>
              <w:t>03</w:t>
            </w:r>
          </w:p>
        </w:tc>
        <w:tc>
          <w:tcPr>
            <w:tcW w:w="5682" w:type="dxa"/>
          </w:tcPr>
          <w:p w14:paraId="037DA32F" w14:textId="2D3E9080" w:rsidR="00691F6A" w:rsidRPr="009F7E33" w:rsidRDefault="00960706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  <w:r>
              <w:rPr>
                <w:rFonts w:ascii="Tahoma" w:hAnsi="Tahoma" w:cs="Tahoma"/>
                <w:sz w:val="24"/>
                <w:szCs w:val="24"/>
                <w:lang w:val="pt-BR"/>
              </w:rPr>
              <w:t>Alvenaria - Ponto P3</w:t>
            </w:r>
          </w:p>
        </w:tc>
        <w:tc>
          <w:tcPr>
            <w:tcW w:w="3141" w:type="dxa"/>
          </w:tcPr>
          <w:p w14:paraId="05E9F2A2" w14:textId="5A32578E" w:rsidR="00691F6A" w:rsidRPr="009F7E33" w:rsidRDefault="00691F6A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  <w:r w:rsidRPr="009F7E33">
              <w:rPr>
                <w:rFonts w:ascii="Tahoma" w:hAnsi="Tahoma" w:cs="Tahoma"/>
                <w:sz w:val="24"/>
                <w:szCs w:val="24"/>
                <w:lang w:val="pt-BR"/>
              </w:rPr>
              <w:t>R$</w:t>
            </w:r>
            <w:r w:rsidR="00960706">
              <w:rPr>
                <w:rFonts w:ascii="Tahoma" w:hAnsi="Tahoma" w:cs="Tahoma"/>
                <w:sz w:val="24"/>
                <w:szCs w:val="24"/>
                <w:lang w:val="pt-BR"/>
              </w:rPr>
              <w:t>800,00</w:t>
            </w:r>
          </w:p>
        </w:tc>
      </w:tr>
      <w:tr w:rsidR="00960706" w:rsidRPr="009F7E33" w14:paraId="09F772D1" w14:textId="77777777" w:rsidTr="0022112D">
        <w:tc>
          <w:tcPr>
            <w:tcW w:w="479" w:type="dxa"/>
          </w:tcPr>
          <w:p w14:paraId="4AA40E63" w14:textId="153EBD97" w:rsidR="00960706" w:rsidRPr="009F7E33" w:rsidRDefault="00960706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04</w:t>
            </w:r>
          </w:p>
        </w:tc>
        <w:tc>
          <w:tcPr>
            <w:tcW w:w="5682" w:type="dxa"/>
          </w:tcPr>
          <w:p w14:paraId="12C8BB64" w14:textId="52F5EFDC" w:rsidR="00960706" w:rsidRDefault="00DB3A23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Alvenaria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- Ponto P4 </w:t>
            </w:r>
          </w:p>
        </w:tc>
        <w:tc>
          <w:tcPr>
            <w:tcW w:w="3141" w:type="dxa"/>
          </w:tcPr>
          <w:p w14:paraId="39C9B37C" w14:textId="0C5A2D44" w:rsidR="00960706" w:rsidRPr="009F7E33" w:rsidRDefault="00960706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R$800,00</w:t>
            </w:r>
          </w:p>
        </w:tc>
      </w:tr>
      <w:tr w:rsidR="00691F6A" w:rsidRPr="009F7E33" w14:paraId="003C8DF7" w14:textId="77777777" w:rsidTr="0022112D">
        <w:tc>
          <w:tcPr>
            <w:tcW w:w="479" w:type="dxa"/>
          </w:tcPr>
          <w:p w14:paraId="08B2CE32" w14:textId="1389A8E3" w:rsidR="00691F6A" w:rsidRPr="009F7E33" w:rsidRDefault="00DB3A23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05</w:t>
            </w:r>
          </w:p>
        </w:tc>
        <w:tc>
          <w:tcPr>
            <w:tcW w:w="5682" w:type="dxa"/>
          </w:tcPr>
          <w:p w14:paraId="4E9D19EC" w14:textId="07D3609A" w:rsidR="00691F6A" w:rsidRPr="009F7E33" w:rsidRDefault="00DB3A23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  <w:r>
              <w:rPr>
                <w:rFonts w:ascii="Tahoma" w:hAnsi="Tahoma" w:cs="Tahoma"/>
                <w:sz w:val="24"/>
                <w:szCs w:val="24"/>
                <w:lang w:val="pt-BR"/>
              </w:rPr>
              <w:t>Barraca – Ponto R1</w:t>
            </w:r>
          </w:p>
        </w:tc>
        <w:tc>
          <w:tcPr>
            <w:tcW w:w="3141" w:type="dxa"/>
          </w:tcPr>
          <w:p w14:paraId="7BF850B1" w14:textId="64357ACA" w:rsidR="00691F6A" w:rsidRPr="009F7E33" w:rsidRDefault="00DB3A23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  <w:r>
              <w:rPr>
                <w:rFonts w:ascii="Tahoma" w:hAnsi="Tahoma" w:cs="Tahoma"/>
                <w:sz w:val="24"/>
                <w:szCs w:val="24"/>
                <w:lang w:val="pt-BR"/>
              </w:rPr>
              <w:t>R$500,00</w:t>
            </w:r>
          </w:p>
        </w:tc>
      </w:tr>
      <w:tr w:rsidR="00BA39F1" w:rsidRPr="009F7E33" w14:paraId="0B1741C1" w14:textId="77777777" w:rsidTr="0022112D">
        <w:tc>
          <w:tcPr>
            <w:tcW w:w="479" w:type="dxa"/>
          </w:tcPr>
          <w:p w14:paraId="18645F1B" w14:textId="0865A426" w:rsidR="00BA39F1" w:rsidRDefault="00BA39F1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82" w:type="dxa"/>
          </w:tcPr>
          <w:p w14:paraId="5DA15EAE" w14:textId="04E46707" w:rsidR="00BA39F1" w:rsidRDefault="00BA39F1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Barraca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– Ponto R2</w:t>
            </w:r>
          </w:p>
        </w:tc>
        <w:tc>
          <w:tcPr>
            <w:tcW w:w="3141" w:type="dxa"/>
          </w:tcPr>
          <w:p w14:paraId="12BA2B2E" w14:textId="1901190C" w:rsidR="00BA39F1" w:rsidRDefault="00BA39F1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R$500,00</w:t>
            </w:r>
          </w:p>
        </w:tc>
      </w:tr>
      <w:tr w:rsidR="00BA39F1" w:rsidRPr="009F7E33" w14:paraId="11D06042" w14:textId="77777777" w:rsidTr="0022112D">
        <w:tc>
          <w:tcPr>
            <w:tcW w:w="479" w:type="dxa"/>
          </w:tcPr>
          <w:p w14:paraId="7F96E19F" w14:textId="3F7AB759" w:rsidR="00BA39F1" w:rsidRDefault="00BA39F1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07</w:t>
            </w:r>
          </w:p>
        </w:tc>
        <w:tc>
          <w:tcPr>
            <w:tcW w:w="5682" w:type="dxa"/>
          </w:tcPr>
          <w:p w14:paraId="5A5A82F3" w14:textId="7A44F9F8" w:rsidR="00BA39F1" w:rsidRDefault="00BA39F1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Barraca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– Ponto R3</w:t>
            </w:r>
          </w:p>
        </w:tc>
        <w:tc>
          <w:tcPr>
            <w:tcW w:w="3141" w:type="dxa"/>
          </w:tcPr>
          <w:p w14:paraId="5D5E9D96" w14:textId="6AB8826A" w:rsidR="00BA39F1" w:rsidRDefault="00BA39F1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R$500,00</w:t>
            </w:r>
          </w:p>
        </w:tc>
      </w:tr>
      <w:tr w:rsidR="00691F6A" w:rsidRPr="009F7E33" w14:paraId="04E7AAB4" w14:textId="77777777" w:rsidTr="0022112D">
        <w:tc>
          <w:tcPr>
            <w:tcW w:w="479" w:type="dxa"/>
          </w:tcPr>
          <w:p w14:paraId="6CCD6465" w14:textId="726F34A4" w:rsidR="00691F6A" w:rsidRPr="009F7E33" w:rsidRDefault="00BA39F1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07</w:t>
            </w:r>
          </w:p>
        </w:tc>
        <w:tc>
          <w:tcPr>
            <w:tcW w:w="5682" w:type="dxa"/>
          </w:tcPr>
          <w:p w14:paraId="1E915D58" w14:textId="06A42080" w:rsidR="00691F6A" w:rsidRPr="009F7E33" w:rsidRDefault="00691F6A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F7E33">
              <w:rPr>
                <w:rFonts w:ascii="Tahoma" w:hAnsi="Tahoma" w:cs="Tahoma"/>
                <w:sz w:val="24"/>
                <w:szCs w:val="24"/>
                <w:lang w:val="pt-BR"/>
              </w:rPr>
              <w:t>Chalana</w:t>
            </w:r>
          </w:p>
        </w:tc>
        <w:tc>
          <w:tcPr>
            <w:tcW w:w="3141" w:type="dxa"/>
          </w:tcPr>
          <w:p w14:paraId="49B6CD1D" w14:textId="3D0BAD33" w:rsidR="00691F6A" w:rsidRPr="009F7E33" w:rsidRDefault="00691F6A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F7E33">
              <w:rPr>
                <w:rFonts w:ascii="Tahoma" w:hAnsi="Tahoma" w:cs="Tahoma"/>
                <w:sz w:val="24"/>
                <w:szCs w:val="24"/>
                <w:lang w:val="pt-BR"/>
              </w:rPr>
              <w:t>R$</w:t>
            </w:r>
            <w:r w:rsidR="00BA39F1">
              <w:rPr>
                <w:rFonts w:ascii="Tahoma" w:hAnsi="Tahoma" w:cs="Tahoma"/>
                <w:sz w:val="24"/>
                <w:szCs w:val="24"/>
                <w:lang w:val="pt-BR"/>
              </w:rPr>
              <w:t>2</w:t>
            </w:r>
            <w:r w:rsidR="00960706">
              <w:rPr>
                <w:rFonts w:ascii="Tahoma" w:hAnsi="Tahoma" w:cs="Tahoma"/>
                <w:sz w:val="24"/>
                <w:szCs w:val="24"/>
                <w:lang w:val="pt-BR"/>
              </w:rPr>
              <w:t>.000,00</w:t>
            </w:r>
          </w:p>
        </w:tc>
      </w:tr>
      <w:tr w:rsidR="00691F6A" w:rsidRPr="009F7E33" w14:paraId="2B46C7F9" w14:textId="77777777" w:rsidTr="0022112D">
        <w:tc>
          <w:tcPr>
            <w:tcW w:w="479" w:type="dxa"/>
          </w:tcPr>
          <w:p w14:paraId="37C345C1" w14:textId="649CA638" w:rsidR="00691F6A" w:rsidRPr="009F7E33" w:rsidRDefault="00BA39F1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08</w:t>
            </w:r>
          </w:p>
        </w:tc>
        <w:tc>
          <w:tcPr>
            <w:tcW w:w="5682" w:type="dxa"/>
          </w:tcPr>
          <w:p w14:paraId="5957C2B8" w14:textId="0BB710AA" w:rsidR="00691F6A" w:rsidRPr="009F7E33" w:rsidRDefault="00691F6A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F7E33">
              <w:rPr>
                <w:rFonts w:ascii="Tahoma" w:hAnsi="Tahoma" w:cs="Tahoma"/>
                <w:sz w:val="24"/>
                <w:szCs w:val="24"/>
                <w:lang w:val="pt-BR"/>
              </w:rPr>
              <w:t>B</w:t>
            </w:r>
            <w:r w:rsidR="00960706">
              <w:rPr>
                <w:rFonts w:ascii="Tahoma" w:hAnsi="Tahoma" w:cs="Tahoma"/>
                <w:sz w:val="24"/>
                <w:szCs w:val="24"/>
                <w:lang w:val="pt-BR"/>
              </w:rPr>
              <w:t>rinquedos</w:t>
            </w:r>
          </w:p>
        </w:tc>
        <w:tc>
          <w:tcPr>
            <w:tcW w:w="3141" w:type="dxa"/>
          </w:tcPr>
          <w:p w14:paraId="16D6033C" w14:textId="40B737D2" w:rsidR="00691F6A" w:rsidRPr="009F7E33" w:rsidRDefault="00691F6A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F7E33">
              <w:rPr>
                <w:rFonts w:ascii="Tahoma" w:hAnsi="Tahoma" w:cs="Tahoma"/>
                <w:sz w:val="24"/>
                <w:szCs w:val="24"/>
                <w:lang w:val="pt-BR"/>
              </w:rPr>
              <w:t>R$</w:t>
            </w:r>
            <w:r w:rsidR="00BA39F1">
              <w:rPr>
                <w:rFonts w:ascii="Tahoma" w:hAnsi="Tahoma" w:cs="Tahoma"/>
                <w:sz w:val="24"/>
                <w:szCs w:val="24"/>
                <w:lang w:val="pt-BR"/>
              </w:rPr>
              <w:t>800</w:t>
            </w:r>
            <w:r w:rsidR="00960706">
              <w:rPr>
                <w:rFonts w:ascii="Tahoma" w:hAnsi="Tahoma" w:cs="Tahoma"/>
                <w:sz w:val="24"/>
                <w:szCs w:val="24"/>
                <w:lang w:val="pt-BR"/>
              </w:rPr>
              <w:t>,00</w:t>
            </w:r>
          </w:p>
        </w:tc>
      </w:tr>
      <w:tr w:rsidR="00DB3A23" w:rsidRPr="009F7E33" w14:paraId="63897070" w14:textId="77777777" w:rsidTr="0022112D">
        <w:tc>
          <w:tcPr>
            <w:tcW w:w="479" w:type="dxa"/>
          </w:tcPr>
          <w:p w14:paraId="3E2FAEFC" w14:textId="03B24E62" w:rsidR="00DB3A23" w:rsidRDefault="00BA39F1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09</w:t>
            </w:r>
          </w:p>
        </w:tc>
        <w:tc>
          <w:tcPr>
            <w:tcW w:w="5682" w:type="dxa"/>
          </w:tcPr>
          <w:p w14:paraId="4658C30D" w14:textId="31665420" w:rsidR="00DB3A23" w:rsidRPr="009F7E33" w:rsidRDefault="00DB3A23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Trailer – Ponto T1</w:t>
            </w:r>
          </w:p>
        </w:tc>
        <w:tc>
          <w:tcPr>
            <w:tcW w:w="3141" w:type="dxa"/>
          </w:tcPr>
          <w:p w14:paraId="563FAAD4" w14:textId="56A03193" w:rsidR="00DB3A23" w:rsidRPr="009F7E33" w:rsidRDefault="00DB3A23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R$500,00</w:t>
            </w:r>
          </w:p>
        </w:tc>
      </w:tr>
      <w:tr w:rsidR="00DB3A23" w:rsidRPr="009F7E33" w14:paraId="4E45DB1A" w14:textId="77777777" w:rsidTr="0022112D">
        <w:tc>
          <w:tcPr>
            <w:tcW w:w="479" w:type="dxa"/>
          </w:tcPr>
          <w:p w14:paraId="5FC0003F" w14:textId="6AF8F6E2" w:rsidR="00DB3A23" w:rsidRDefault="00BA39F1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5682" w:type="dxa"/>
          </w:tcPr>
          <w:p w14:paraId="63D66A1E" w14:textId="4B9439E6" w:rsidR="00DB3A23" w:rsidRDefault="00DB3A23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Trailer – Ponto T2</w:t>
            </w:r>
          </w:p>
        </w:tc>
        <w:tc>
          <w:tcPr>
            <w:tcW w:w="3141" w:type="dxa"/>
          </w:tcPr>
          <w:p w14:paraId="33B1FD0E" w14:textId="5A90A575" w:rsidR="00DB3A23" w:rsidRDefault="00DB3A23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R$500,00</w:t>
            </w:r>
          </w:p>
        </w:tc>
      </w:tr>
      <w:tr w:rsidR="00DB3A23" w:rsidRPr="009F7E33" w14:paraId="0C497507" w14:textId="77777777" w:rsidTr="0022112D">
        <w:tc>
          <w:tcPr>
            <w:tcW w:w="479" w:type="dxa"/>
          </w:tcPr>
          <w:p w14:paraId="6BE6A9EC" w14:textId="05A3EEC5" w:rsidR="00DB3A23" w:rsidRDefault="00BA39F1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5682" w:type="dxa"/>
          </w:tcPr>
          <w:p w14:paraId="0B11AA4A" w14:textId="0F587D3D" w:rsidR="00DB3A23" w:rsidRDefault="00DB3A23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Trailer - Ponto T3</w:t>
            </w:r>
          </w:p>
        </w:tc>
        <w:tc>
          <w:tcPr>
            <w:tcW w:w="3141" w:type="dxa"/>
          </w:tcPr>
          <w:p w14:paraId="3FBE8D8F" w14:textId="617ADEC1" w:rsidR="00DB3A23" w:rsidRDefault="00DB3A23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R$500,00</w:t>
            </w:r>
          </w:p>
        </w:tc>
      </w:tr>
      <w:tr w:rsidR="00DB3A23" w:rsidRPr="009F7E33" w14:paraId="1471F64A" w14:textId="77777777" w:rsidTr="0022112D">
        <w:tc>
          <w:tcPr>
            <w:tcW w:w="479" w:type="dxa"/>
          </w:tcPr>
          <w:p w14:paraId="7B5A8FC5" w14:textId="4EB9B3FB" w:rsidR="00DB3A23" w:rsidRDefault="00BA39F1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5682" w:type="dxa"/>
          </w:tcPr>
          <w:p w14:paraId="5C4A69C8" w14:textId="14224B6A" w:rsidR="00DB3A23" w:rsidRDefault="00DB3A23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Trailer – Ponto T4</w:t>
            </w:r>
          </w:p>
        </w:tc>
        <w:tc>
          <w:tcPr>
            <w:tcW w:w="3141" w:type="dxa"/>
          </w:tcPr>
          <w:p w14:paraId="2DC9092E" w14:textId="5E552DEB" w:rsidR="00DB3A23" w:rsidRDefault="00DB3A23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R$500,00</w:t>
            </w:r>
          </w:p>
        </w:tc>
      </w:tr>
      <w:tr w:rsidR="00DB3A23" w:rsidRPr="009F7E33" w14:paraId="5852E7F4" w14:textId="77777777" w:rsidTr="0022112D">
        <w:tc>
          <w:tcPr>
            <w:tcW w:w="479" w:type="dxa"/>
          </w:tcPr>
          <w:p w14:paraId="6E517369" w14:textId="05CF7A55" w:rsidR="00DB3A23" w:rsidRDefault="00BA39F1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5682" w:type="dxa"/>
          </w:tcPr>
          <w:p w14:paraId="45C56706" w14:textId="1F0B1E97" w:rsidR="00DB3A23" w:rsidRDefault="00DB3A23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Barraca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– </w:t>
            </w:r>
            <w:r w:rsidR="00BA39F1">
              <w:rPr>
                <w:rFonts w:ascii="Tahoma" w:hAnsi="Tahoma" w:cs="Tahoma"/>
                <w:sz w:val="24"/>
                <w:szCs w:val="24"/>
              </w:rPr>
              <w:t xml:space="preserve">Ponto </w:t>
            </w:r>
            <w:r>
              <w:rPr>
                <w:rFonts w:ascii="Tahoma" w:hAnsi="Tahoma" w:cs="Tahoma"/>
                <w:sz w:val="24"/>
                <w:szCs w:val="24"/>
              </w:rPr>
              <w:t>B1</w:t>
            </w:r>
          </w:p>
        </w:tc>
        <w:tc>
          <w:tcPr>
            <w:tcW w:w="3141" w:type="dxa"/>
          </w:tcPr>
          <w:p w14:paraId="410E2FF7" w14:textId="6F46A6C0" w:rsidR="00DB3A23" w:rsidRDefault="00DB3A23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R$</w:t>
            </w:r>
            <w:r w:rsidR="00BA39F1">
              <w:rPr>
                <w:rFonts w:ascii="Tahoma" w:hAnsi="Tahoma" w:cs="Tahoma"/>
                <w:sz w:val="24"/>
                <w:szCs w:val="24"/>
              </w:rPr>
              <w:t>500,00</w:t>
            </w:r>
          </w:p>
        </w:tc>
      </w:tr>
      <w:tr w:rsidR="00BA39F1" w:rsidRPr="009F7E33" w14:paraId="22CD42AC" w14:textId="77777777" w:rsidTr="0022112D">
        <w:tc>
          <w:tcPr>
            <w:tcW w:w="479" w:type="dxa"/>
          </w:tcPr>
          <w:p w14:paraId="1A065B66" w14:textId="6B6967F2" w:rsidR="00BA39F1" w:rsidRDefault="00BA39F1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5682" w:type="dxa"/>
          </w:tcPr>
          <w:p w14:paraId="00ED076A" w14:textId="467323C0" w:rsidR="00BA39F1" w:rsidRDefault="00BA39F1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Barraca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– Ponto B2</w:t>
            </w:r>
          </w:p>
        </w:tc>
        <w:tc>
          <w:tcPr>
            <w:tcW w:w="3141" w:type="dxa"/>
          </w:tcPr>
          <w:p w14:paraId="20421931" w14:textId="52B8443F" w:rsidR="00BA39F1" w:rsidRDefault="00BA39F1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R$500,00</w:t>
            </w:r>
          </w:p>
        </w:tc>
      </w:tr>
      <w:tr w:rsidR="00BA39F1" w:rsidRPr="009F7E33" w14:paraId="1EC11FA0" w14:textId="77777777" w:rsidTr="0022112D">
        <w:tc>
          <w:tcPr>
            <w:tcW w:w="479" w:type="dxa"/>
          </w:tcPr>
          <w:p w14:paraId="2F4DBB05" w14:textId="465BBB42" w:rsidR="00BA39F1" w:rsidRDefault="00BA39F1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5682" w:type="dxa"/>
          </w:tcPr>
          <w:p w14:paraId="540C86B5" w14:textId="5FE4C23F" w:rsidR="00BA39F1" w:rsidRDefault="00BA39F1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Barraca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– Ponto B3</w:t>
            </w:r>
          </w:p>
        </w:tc>
        <w:tc>
          <w:tcPr>
            <w:tcW w:w="3141" w:type="dxa"/>
          </w:tcPr>
          <w:p w14:paraId="7F98AA10" w14:textId="10F9F74B" w:rsidR="00BA39F1" w:rsidRDefault="00BA39F1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R$500,00</w:t>
            </w:r>
          </w:p>
        </w:tc>
      </w:tr>
      <w:tr w:rsidR="00BA39F1" w:rsidRPr="009F7E33" w14:paraId="086DD74B" w14:textId="77777777" w:rsidTr="0022112D">
        <w:tc>
          <w:tcPr>
            <w:tcW w:w="479" w:type="dxa"/>
          </w:tcPr>
          <w:p w14:paraId="7403E64D" w14:textId="4F8A56C8" w:rsidR="00BA39F1" w:rsidRDefault="00BA39F1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5682" w:type="dxa"/>
          </w:tcPr>
          <w:p w14:paraId="54A72057" w14:textId="61B9C8B0" w:rsidR="00BA39F1" w:rsidRDefault="00BA39F1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Barraca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– Ponto B4</w:t>
            </w:r>
          </w:p>
        </w:tc>
        <w:tc>
          <w:tcPr>
            <w:tcW w:w="3141" w:type="dxa"/>
          </w:tcPr>
          <w:p w14:paraId="2A9099ED" w14:textId="33966227" w:rsidR="00BA39F1" w:rsidRDefault="00BA39F1" w:rsidP="00DA5B39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R$500,00</w:t>
            </w:r>
          </w:p>
        </w:tc>
      </w:tr>
    </w:tbl>
    <w:p w14:paraId="72543E0B" w14:textId="77777777" w:rsidR="00E030EB" w:rsidRPr="009F7E33" w:rsidRDefault="00E030EB" w:rsidP="00DA5B39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75F97FB" w14:textId="6997BF83" w:rsidR="00B27ECA" w:rsidRPr="009F7E33" w:rsidRDefault="009B3493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 xml:space="preserve">5. CRITÉRIOS PARA SELEÇÃO DOS PARTICIPANTES: </w:t>
      </w:r>
    </w:p>
    <w:p w14:paraId="7D30B34D" w14:textId="77777777" w:rsidR="009B3493" w:rsidRPr="009F7E33" w:rsidRDefault="009B3493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505B9D17" w14:textId="60643CED" w:rsidR="009B3493" w:rsidRPr="009F7E33" w:rsidRDefault="009B3493" w:rsidP="00DA5B39">
      <w:pPr>
        <w:spacing w:line="360" w:lineRule="auto"/>
        <w:ind w:left="284"/>
        <w:jc w:val="both"/>
        <w:rPr>
          <w:rFonts w:ascii="Tahoma" w:hAnsi="Tahoma" w:cs="Tahoma"/>
          <w:b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5.1</w:t>
      </w:r>
      <w:r w:rsidR="00B27ECA" w:rsidRPr="009F7E33">
        <w:rPr>
          <w:rFonts w:ascii="Tahoma" w:hAnsi="Tahoma" w:cs="Tahoma"/>
          <w:b/>
          <w:bCs/>
          <w:sz w:val="24"/>
          <w:szCs w:val="24"/>
        </w:rPr>
        <w:t>- DISPUTA</w:t>
      </w:r>
      <w:r w:rsidRPr="009F7E33">
        <w:rPr>
          <w:rFonts w:ascii="Tahoma" w:hAnsi="Tahoma" w:cs="Tahoma"/>
          <w:sz w:val="24"/>
          <w:szCs w:val="24"/>
        </w:rPr>
        <w:t xml:space="preserve">, </w:t>
      </w:r>
      <w:r w:rsidR="00D71478" w:rsidRPr="009F7E33">
        <w:rPr>
          <w:rFonts w:ascii="Tahoma" w:hAnsi="Tahoma" w:cs="Tahoma"/>
          <w:b/>
          <w:sz w:val="24"/>
          <w:szCs w:val="24"/>
        </w:rPr>
        <w:t xml:space="preserve">14 </w:t>
      </w:r>
      <w:r w:rsidRPr="009F7E33">
        <w:rPr>
          <w:rFonts w:ascii="Tahoma" w:hAnsi="Tahoma" w:cs="Tahoma"/>
          <w:b/>
          <w:sz w:val="24"/>
          <w:szCs w:val="24"/>
        </w:rPr>
        <w:t xml:space="preserve">de </w:t>
      </w:r>
      <w:r w:rsidR="00D71478" w:rsidRPr="009F7E33">
        <w:rPr>
          <w:rFonts w:ascii="Tahoma" w:hAnsi="Tahoma" w:cs="Tahoma"/>
          <w:b/>
          <w:sz w:val="24"/>
          <w:szCs w:val="24"/>
        </w:rPr>
        <w:t xml:space="preserve">novembro </w:t>
      </w:r>
      <w:r w:rsidR="007B0A1A">
        <w:rPr>
          <w:rFonts w:ascii="Tahoma" w:hAnsi="Tahoma" w:cs="Tahoma"/>
          <w:b/>
          <w:sz w:val="24"/>
          <w:szCs w:val="24"/>
        </w:rPr>
        <w:t>de 2025 às 10</w:t>
      </w:r>
      <w:r w:rsidR="00CF4751" w:rsidRPr="009F7E33">
        <w:rPr>
          <w:rFonts w:ascii="Tahoma" w:hAnsi="Tahoma" w:cs="Tahoma"/>
          <w:b/>
          <w:sz w:val="24"/>
          <w:szCs w:val="24"/>
        </w:rPr>
        <w:t>:00h na sede da Prefeitura</w:t>
      </w:r>
      <w:r w:rsidR="00AA73F3" w:rsidRPr="009F7E33">
        <w:rPr>
          <w:rFonts w:ascii="Tahoma" w:hAnsi="Tahoma" w:cs="Tahoma"/>
          <w:b/>
          <w:sz w:val="24"/>
          <w:szCs w:val="24"/>
        </w:rPr>
        <w:t xml:space="preserve"> Municipal, situada à Praça Paiva Duque, n° 120, Bairro Centro</w:t>
      </w:r>
      <w:r w:rsidR="00CF4751" w:rsidRPr="009F7E33">
        <w:rPr>
          <w:rFonts w:ascii="Tahoma" w:hAnsi="Tahoma" w:cs="Tahoma"/>
          <w:b/>
          <w:sz w:val="24"/>
          <w:szCs w:val="24"/>
        </w:rPr>
        <w:t xml:space="preserve">, na sala </w:t>
      </w:r>
      <w:r w:rsidR="00D71478" w:rsidRPr="009F7E33">
        <w:rPr>
          <w:rFonts w:ascii="Tahoma" w:hAnsi="Tahoma" w:cs="Tahoma"/>
          <w:b/>
          <w:sz w:val="24"/>
          <w:szCs w:val="24"/>
        </w:rPr>
        <w:t xml:space="preserve">do Setor </w:t>
      </w:r>
      <w:r w:rsidR="007B0A1A">
        <w:rPr>
          <w:rFonts w:ascii="Tahoma" w:hAnsi="Tahoma" w:cs="Tahoma"/>
          <w:b/>
          <w:sz w:val="24"/>
          <w:szCs w:val="24"/>
        </w:rPr>
        <w:t xml:space="preserve">da Secretaria de Cultura. </w:t>
      </w:r>
    </w:p>
    <w:p w14:paraId="65A6489B" w14:textId="77777777" w:rsidR="009B3493" w:rsidRPr="009F7E33" w:rsidRDefault="009B3493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</w:p>
    <w:p w14:paraId="373C4690" w14:textId="6AEEB73A" w:rsidR="009B3493" w:rsidRPr="009F7E33" w:rsidRDefault="009B3493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5.1.2</w:t>
      </w:r>
      <w:r w:rsidR="00D71478" w:rsidRPr="009F7E33">
        <w:rPr>
          <w:rFonts w:ascii="Tahoma" w:hAnsi="Tahoma" w:cs="Tahoma"/>
          <w:sz w:val="24"/>
          <w:szCs w:val="24"/>
        </w:rPr>
        <w:t xml:space="preserve">. </w:t>
      </w:r>
      <w:r w:rsidRPr="009F7E33">
        <w:rPr>
          <w:rFonts w:ascii="Tahoma" w:hAnsi="Tahoma" w:cs="Tahoma"/>
          <w:sz w:val="24"/>
          <w:szCs w:val="24"/>
        </w:rPr>
        <w:t>Estar em dia com os compromissos firmados em festas realizadas pela Prefeitura Municipal.</w:t>
      </w:r>
    </w:p>
    <w:p w14:paraId="60403A80" w14:textId="1B11346B" w:rsidR="005961BF" w:rsidRPr="009F7E33" w:rsidRDefault="005961BF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7E14A045" w14:textId="1E9100AB" w:rsidR="005961BF" w:rsidRPr="009F7E33" w:rsidRDefault="005961BF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 xml:space="preserve">5.1.3 </w:t>
      </w:r>
      <w:r w:rsidRPr="009F7E33">
        <w:rPr>
          <w:rFonts w:ascii="Tahoma" w:hAnsi="Tahoma" w:cs="Tahoma"/>
          <w:sz w:val="24"/>
          <w:szCs w:val="24"/>
        </w:rPr>
        <w:t>Todos os inscritos deverão estar presentes no local e horário do sorteio, a não presença do inscrito ou de seu representante portando autorização para substituição, será considerada como desistência de sua inscrição/seleção.</w:t>
      </w:r>
    </w:p>
    <w:p w14:paraId="614DAA24" w14:textId="77777777" w:rsidR="005961BF" w:rsidRPr="009F7E33" w:rsidRDefault="005961BF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19F6135" w14:textId="11A20E91" w:rsidR="00E347A0" w:rsidRPr="009F7E33" w:rsidRDefault="004A3406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5.1.4. Atender</w:t>
      </w:r>
      <w:r w:rsidR="005961BF" w:rsidRPr="009F7E33">
        <w:rPr>
          <w:rFonts w:ascii="Tahoma" w:hAnsi="Tahoma" w:cs="Tahoma"/>
          <w:sz w:val="24"/>
          <w:szCs w:val="24"/>
        </w:rPr>
        <w:t xml:space="preserve"> às especificações do produto a ser oferecido nas barracas (item 4.6 deste edital), com apresentação do cardápio e comprovação mediante documentação e/ou publicações em redes sociais do referido ramo de atividade.</w:t>
      </w:r>
    </w:p>
    <w:p w14:paraId="1115910B" w14:textId="77777777" w:rsidR="00D71478" w:rsidRPr="009F7E33" w:rsidRDefault="00D71478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126EE109" w14:textId="618D0439" w:rsidR="005961BF" w:rsidRDefault="004A3406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5.1.5 –</w:t>
      </w:r>
      <w:r w:rsidR="005961BF" w:rsidRPr="009F7E33">
        <w:rPr>
          <w:rFonts w:ascii="Tahoma" w:hAnsi="Tahoma" w:cs="Tahoma"/>
          <w:sz w:val="24"/>
          <w:szCs w:val="24"/>
        </w:rPr>
        <w:t xml:space="preserve"> Dessa reunião deverá ser lavrada uma ata registrando todas as decisões.</w:t>
      </w:r>
    </w:p>
    <w:p w14:paraId="0B4DFCDF" w14:textId="77777777" w:rsidR="001010E0" w:rsidRPr="001010E0" w:rsidRDefault="001010E0" w:rsidP="001010E0">
      <w:pPr>
        <w:widowControl/>
        <w:spacing w:before="100" w:beforeAutospacing="1" w:after="100" w:afterAutospacing="1" w:line="360" w:lineRule="auto"/>
        <w:ind w:left="425"/>
        <w:jc w:val="both"/>
        <w:rPr>
          <w:rFonts w:ascii="Tahoma" w:hAnsi="Tahoma" w:cs="Tahoma"/>
          <w:snapToGrid/>
          <w:sz w:val="24"/>
          <w:szCs w:val="24"/>
        </w:rPr>
      </w:pPr>
      <w:r w:rsidRPr="001010E0">
        <w:rPr>
          <w:rFonts w:ascii="Tahoma" w:hAnsi="Tahoma" w:cs="Tahoma"/>
          <w:snapToGrid/>
          <w:sz w:val="24"/>
          <w:szCs w:val="24"/>
        </w:rPr>
        <w:t xml:space="preserve">§1º. A manifestação de interesse poderá </w:t>
      </w:r>
      <w:bookmarkStart w:id="0" w:name="_GoBack"/>
      <w:bookmarkEnd w:id="0"/>
      <w:r w:rsidRPr="001010E0">
        <w:rPr>
          <w:rFonts w:ascii="Tahoma" w:hAnsi="Tahoma" w:cs="Tahoma"/>
          <w:snapToGrid/>
          <w:sz w:val="24"/>
          <w:szCs w:val="24"/>
        </w:rPr>
        <w:t xml:space="preserve">ser protocolada presencialmente junto ao Setor de Licitações da Prefeitura Municipal de Santana do Garambéu, no endereço constante no preâmbulo deste edital, ou enviada </w:t>
      </w:r>
      <w:r w:rsidRPr="001010E0">
        <w:rPr>
          <w:rFonts w:ascii="Tahoma" w:hAnsi="Tahoma" w:cs="Tahoma"/>
          <w:b/>
          <w:bCs/>
          <w:snapToGrid/>
          <w:sz w:val="24"/>
          <w:szCs w:val="24"/>
        </w:rPr>
        <w:t>por meio eletrônico</w:t>
      </w:r>
      <w:r w:rsidRPr="001010E0">
        <w:rPr>
          <w:rFonts w:ascii="Tahoma" w:hAnsi="Tahoma" w:cs="Tahoma"/>
          <w:snapToGrid/>
          <w:sz w:val="24"/>
          <w:szCs w:val="24"/>
        </w:rPr>
        <w:t xml:space="preserve"> para o e-mail oficial: </w:t>
      </w:r>
      <w:r w:rsidRPr="001010E0">
        <w:rPr>
          <w:rFonts w:ascii="Tahoma" w:hAnsi="Tahoma" w:cs="Tahoma"/>
          <w:b/>
          <w:bCs/>
          <w:snapToGrid/>
          <w:sz w:val="24"/>
          <w:szCs w:val="24"/>
        </w:rPr>
        <w:t>licitacao@santanadogarambeu.mg.gov.br</w:t>
      </w:r>
      <w:r w:rsidRPr="001010E0">
        <w:rPr>
          <w:rFonts w:ascii="Tahoma" w:hAnsi="Tahoma" w:cs="Tahoma"/>
          <w:snapToGrid/>
          <w:sz w:val="24"/>
          <w:szCs w:val="24"/>
        </w:rPr>
        <w:t>.</w:t>
      </w:r>
    </w:p>
    <w:p w14:paraId="49EAB80D" w14:textId="77777777" w:rsidR="001010E0" w:rsidRPr="001010E0" w:rsidRDefault="001010E0" w:rsidP="001010E0">
      <w:pPr>
        <w:widowControl/>
        <w:spacing w:before="100" w:beforeAutospacing="1" w:after="100" w:afterAutospacing="1" w:line="360" w:lineRule="auto"/>
        <w:ind w:left="425"/>
        <w:jc w:val="both"/>
        <w:rPr>
          <w:rFonts w:ascii="Tahoma" w:hAnsi="Tahoma" w:cs="Tahoma"/>
          <w:snapToGrid/>
          <w:sz w:val="24"/>
          <w:szCs w:val="24"/>
        </w:rPr>
      </w:pPr>
      <w:r w:rsidRPr="001010E0">
        <w:rPr>
          <w:rFonts w:ascii="Tahoma" w:hAnsi="Tahoma" w:cs="Tahoma"/>
          <w:snapToGrid/>
          <w:sz w:val="24"/>
          <w:szCs w:val="24"/>
        </w:rPr>
        <w:t>§2º. As manifestações encaminhadas por e-mail deverão conter todos os documentos exigidos em formato digital (PDF), devidamente identificados e legíveis, sendo de responsabilidade do interessado a verificação do envio correto e dentro do prazo.</w:t>
      </w:r>
    </w:p>
    <w:p w14:paraId="4CA397AC" w14:textId="77777777" w:rsidR="001010E0" w:rsidRPr="001010E0" w:rsidRDefault="001010E0" w:rsidP="001010E0">
      <w:pPr>
        <w:widowControl/>
        <w:spacing w:before="100" w:beforeAutospacing="1" w:after="100" w:afterAutospacing="1" w:line="360" w:lineRule="auto"/>
        <w:ind w:left="425"/>
        <w:jc w:val="both"/>
        <w:rPr>
          <w:rFonts w:ascii="Tahoma" w:hAnsi="Tahoma" w:cs="Tahoma"/>
          <w:snapToGrid/>
          <w:sz w:val="24"/>
          <w:szCs w:val="24"/>
        </w:rPr>
      </w:pPr>
      <w:r w:rsidRPr="001010E0">
        <w:rPr>
          <w:rFonts w:ascii="Tahoma" w:hAnsi="Tahoma" w:cs="Tahoma"/>
          <w:snapToGrid/>
          <w:sz w:val="24"/>
          <w:szCs w:val="24"/>
        </w:rPr>
        <w:t>§3º. O envio da manifestação de interesse implica plena ciência e aceitação de todas as disposições contidas neste edital e em seus anexos.</w:t>
      </w:r>
    </w:p>
    <w:p w14:paraId="2B1D5383" w14:textId="6C6F58CB" w:rsidR="009B3493" w:rsidRPr="009F7E33" w:rsidRDefault="009B3493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024179BE" w14:textId="2B8B3A9C" w:rsidR="005F625F" w:rsidRPr="009F7E33" w:rsidRDefault="006439D2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6</w:t>
      </w:r>
      <w:r w:rsidR="005F625F" w:rsidRPr="009F7E33">
        <w:rPr>
          <w:rFonts w:ascii="Tahoma" w:hAnsi="Tahoma" w:cs="Tahoma"/>
          <w:b/>
          <w:bCs/>
          <w:sz w:val="24"/>
          <w:szCs w:val="24"/>
        </w:rPr>
        <w:t>. DO PAGAMENTO</w:t>
      </w:r>
    </w:p>
    <w:p w14:paraId="24E81F54" w14:textId="77777777" w:rsidR="005F625F" w:rsidRPr="009F7E33" w:rsidRDefault="005F625F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806A0EC" w14:textId="79D4F803" w:rsidR="005F625F" w:rsidRPr="009F7E33" w:rsidRDefault="006439D2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6</w:t>
      </w:r>
      <w:r w:rsidR="005F625F" w:rsidRPr="009F7E33">
        <w:rPr>
          <w:rFonts w:ascii="Tahoma" w:hAnsi="Tahoma" w:cs="Tahoma"/>
          <w:b/>
          <w:bCs/>
          <w:sz w:val="24"/>
          <w:szCs w:val="24"/>
        </w:rPr>
        <w:t>.1</w:t>
      </w:r>
      <w:r w:rsidR="00D71478" w:rsidRPr="009F7E33">
        <w:rPr>
          <w:rFonts w:ascii="Tahoma" w:hAnsi="Tahoma" w:cs="Tahoma"/>
          <w:sz w:val="24"/>
          <w:szCs w:val="24"/>
        </w:rPr>
        <w:t xml:space="preserve">. </w:t>
      </w:r>
      <w:r w:rsidR="005F625F" w:rsidRPr="009F7E33">
        <w:rPr>
          <w:rFonts w:ascii="Tahoma" w:hAnsi="Tahoma" w:cs="Tahoma"/>
          <w:sz w:val="24"/>
          <w:szCs w:val="24"/>
        </w:rPr>
        <w:t>O pagamento será realizado da seguinte forma:</w:t>
      </w:r>
    </w:p>
    <w:p w14:paraId="3158728C" w14:textId="77777777" w:rsidR="005F625F" w:rsidRPr="009F7E33" w:rsidRDefault="005F625F" w:rsidP="00DA5B3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60AFFDC5" w14:textId="7A3B946E" w:rsidR="006B1981" w:rsidRPr="009F7E33" w:rsidRDefault="00E347A0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sz w:val="24"/>
          <w:szCs w:val="24"/>
        </w:rPr>
        <w:t>6.1.1</w:t>
      </w:r>
      <w:r w:rsidR="00D71478" w:rsidRPr="009F7E33">
        <w:rPr>
          <w:rFonts w:ascii="Tahoma" w:hAnsi="Tahoma" w:cs="Tahoma"/>
          <w:sz w:val="24"/>
          <w:szCs w:val="24"/>
        </w:rPr>
        <w:t>.</w:t>
      </w:r>
      <w:r w:rsidRPr="009F7E33">
        <w:rPr>
          <w:rFonts w:ascii="Tahoma" w:hAnsi="Tahoma" w:cs="Tahoma"/>
          <w:sz w:val="24"/>
          <w:szCs w:val="24"/>
        </w:rPr>
        <w:t xml:space="preserve"> </w:t>
      </w:r>
      <w:r w:rsidR="002A079F" w:rsidRPr="00765D9A">
        <w:rPr>
          <w:rFonts w:ascii="Tahoma" w:hAnsi="Tahoma" w:cs="Tahoma"/>
          <w:b/>
          <w:sz w:val="24"/>
          <w:szCs w:val="24"/>
        </w:rPr>
        <w:t>100</w:t>
      </w:r>
      <w:r w:rsidR="006B1981" w:rsidRPr="00765D9A">
        <w:rPr>
          <w:rFonts w:ascii="Tahoma" w:hAnsi="Tahoma" w:cs="Tahoma"/>
          <w:b/>
          <w:sz w:val="24"/>
          <w:szCs w:val="24"/>
        </w:rPr>
        <w:t>% do valor</w:t>
      </w:r>
      <w:r w:rsidR="006B1981" w:rsidRPr="009F7E33">
        <w:rPr>
          <w:rFonts w:ascii="Tahoma" w:hAnsi="Tahoma" w:cs="Tahoma"/>
          <w:sz w:val="24"/>
          <w:szCs w:val="24"/>
        </w:rPr>
        <w:t xml:space="preserve">, </w:t>
      </w:r>
      <w:r w:rsidR="00DF0496" w:rsidRPr="009F7E33">
        <w:rPr>
          <w:rFonts w:ascii="Tahoma" w:hAnsi="Tahoma" w:cs="Tahoma"/>
          <w:sz w:val="24"/>
          <w:szCs w:val="24"/>
        </w:rPr>
        <w:t>12</w:t>
      </w:r>
      <w:r w:rsidR="006B1981" w:rsidRPr="009F7E33">
        <w:rPr>
          <w:rFonts w:ascii="Tahoma" w:hAnsi="Tahoma" w:cs="Tahoma"/>
          <w:sz w:val="24"/>
          <w:szCs w:val="24"/>
        </w:rPr>
        <w:t xml:space="preserve"> horas após o anúncio dos vencedores, </w:t>
      </w:r>
      <w:r w:rsidR="002A079F" w:rsidRPr="009F7E33">
        <w:rPr>
          <w:rFonts w:ascii="Tahoma" w:hAnsi="Tahoma" w:cs="Tahoma"/>
          <w:sz w:val="24"/>
          <w:szCs w:val="24"/>
        </w:rPr>
        <w:t xml:space="preserve">mediante boleto </w:t>
      </w:r>
      <w:r w:rsidR="00B9090E" w:rsidRPr="009F7E33">
        <w:rPr>
          <w:rFonts w:ascii="Tahoma" w:hAnsi="Tahoma" w:cs="Tahoma"/>
          <w:sz w:val="24"/>
          <w:szCs w:val="24"/>
        </w:rPr>
        <w:t xml:space="preserve">a ser emitido pela </w:t>
      </w:r>
      <w:r w:rsidR="00DF0496" w:rsidRPr="009F7E33">
        <w:rPr>
          <w:rFonts w:ascii="Tahoma" w:hAnsi="Tahoma" w:cs="Tahoma"/>
          <w:sz w:val="24"/>
          <w:szCs w:val="24"/>
        </w:rPr>
        <w:t xml:space="preserve">Secretaria de Arrecadação da </w:t>
      </w:r>
      <w:r w:rsidR="00B9090E" w:rsidRPr="009F7E33">
        <w:rPr>
          <w:rFonts w:ascii="Tahoma" w:hAnsi="Tahoma" w:cs="Tahoma"/>
          <w:sz w:val="24"/>
          <w:szCs w:val="24"/>
        </w:rPr>
        <w:t>Prefeitura de Santana do Garambéu</w:t>
      </w:r>
      <w:r w:rsidR="006B1981" w:rsidRPr="009F7E33">
        <w:rPr>
          <w:rFonts w:ascii="Tahoma" w:hAnsi="Tahoma" w:cs="Tahoma"/>
          <w:sz w:val="24"/>
          <w:szCs w:val="24"/>
        </w:rPr>
        <w:t>.</w:t>
      </w:r>
    </w:p>
    <w:p w14:paraId="5AA74D6D" w14:textId="77777777" w:rsidR="006B1981" w:rsidRPr="009F7E33" w:rsidRDefault="006B1981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5F0BD387" w14:textId="628C9505" w:rsidR="00A070E7" w:rsidRDefault="00A070E7" w:rsidP="00DA5B39">
      <w:pPr>
        <w:spacing w:line="360" w:lineRule="auto"/>
        <w:ind w:left="284"/>
        <w:jc w:val="both"/>
        <w:rPr>
          <w:rFonts w:ascii="Tahoma" w:hAnsi="Tahoma" w:cs="Tahoma"/>
          <w:b/>
          <w:sz w:val="24"/>
          <w:szCs w:val="24"/>
        </w:rPr>
      </w:pPr>
      <w:r w:rsidRPr="009F7E33">
        <w:rPr>
          <w:rFonts w:ascii="Tahoma" w:hAnsi="Tahoma" w:cs="Tahoma"/>
          <w:b/>
          <w:sz w:val="24"/>
          <w:szCs w:val="24"/>
        </w:rPr>
        <w:t>6.2.</w:t>
      </w:r>
      <w:r w:rsidRPr="009F7E33">
        <w:rPr>
          <w:rFonts w:ascii="Tahoma" w:hAnsi="Tahoma" w:cs="Tahoma"/>
          <w:sz w:val="24"/>
          <w:szCs w:val="24"/>
        </w:rPr>
        <w:t xml:space="preserve"> </w:t>
      </w:r>
      <w:r w:rsidRPr="009F7E33">
        <w:rPr>
          <w:rFonts w:ascii="Tahoma" w:hAnsi="Tahoma" w:cs="Tahoma"/>
          <w:b/>
          <w:sz w:val="24"/>
          <w:szCs w:val="24"/>
        </w:rPr>
        <w:t xml:space="preserve">O Município se reserva o direito de não autorizar a entrada nos pontos caso não seja feito o pagamento </w:t>
      </w:r>
      <w:r w:rsidR="00B9090E" w:rsidRPr="009F7E33">
        <w:rPr>
          <w:rFonts w:ascii="Tahoma" w:hAnsi="Tahoma" w:cs="Tahoma"/>
          <w:b/>
          <w:sz w:val="24"/>
          <w:szCs w:val="24"/>
        </w:rPr>
        <w:t>total</w:t>
      </w:r>
      <w:r w:rsidRPr="009F7E33">
        <w:rPr>
          <w:rFonts w:ascii="Tahoma" w:hAnsi="Tahoma" w:cs="Tahoma"/>
          <w:b/>
          <w:sz w:val="24"/>
          <w:szCs w:val="24"/>
        </w:rPr>
        <w:t>;</w:t>
      </w:r>
    </w:p>
    <w:p w14:paraId="463DD661" w14:textId="77777777" w:rsidR="007B0A1A" w:rsidRDefault="007B0A1A" w:rsidP="00DA5B39">
      <w:pPr>
        <w:spacing w:line="360" w:lineRule="auto"/>
        <w:ind w:left="284"/>
        <w:jc w:val="both"/>
        <w:rPr>
          <w:rFonts w:ascii="Tahoma" w:hAnsi="Tahoma" w:cs="Tahoma"/>
          <w:b/>
          <w:sz w:val="24"/>
          <w:szCs w:val="24"/>
        </w:rPr>
      </w:pPr>
    </w:p>
    <w:p w14:paraId="5C8C13AF" w14:textId="4FE8D9D1" w:rsidR="007B0A1A" w:rsidRPr="009F7E33" w:rsidRDefault="007B0A1A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6.3. </w:t>
      </w:r>
      <w:r w:rsidRPr="007B0A1A">
        <w:rPr>
          <w:rFonts w:ascii="Tahoma" w:hAnsi="Tahoma" w:cs="Tahoma"/>
          <w:b/>
          <w:sz w:val="24"/>
          <w:szCs w:val="24"/>
        </w:rPr>
        <w:t>O comprovante de pagamento deve estar disponível para apresentação e autorização do uso do espaço, sempre que solicitado.</w:t>
      </w:r>
    </w:p>
    <w:p w14:paraId="17EA950A" w14:textId="1D64674B" w:rsidR="00A070E7" w:rsidRPr="009F7E33" w:rsidRDefault="00A070E7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  <w:highlight w:val="yellow"/>
        </w:rPr>
      </w:pPr>
    </w:p>
    <w:p w14:paraId="443D0A09" w14:textId="7CC8CBA7" w:rsidR="00C97485" w:rsidRPr="009F7E33" w:rsidRDefault="006439D2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7</w:t>
      </w:r>
      <w:r w:rsidR="00684571" w:rsidRPr="009F7E33">
        <w:rPr>
          <w:rFonts w:ascii="Tahoma" w:hAnsi="Tahoma" w:cs="Tahoma"/>
          <w:b/>
          <w:bCs/>
          <w:sz w:val="24"/>
          <w:szCs w:val="24"/>
        </w:rPr>
        <w:t>.</w:t>
      </w:r>
      <w:r w:rsidR="000139FB" w:rsidRPr="009F7E3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60A6D" w:rsidRPr="009F7E33">
        <w:rPr>
          <w:rFonts w:ascii="Tahoma" w:hAnsi="Tahoma" w:cs="Tahoma"/>
          <w:b/>
          <w:bCs/>
          <w:sz w:val="24"/>
          <w:szCs w:val="24"/>
        </w:rPr>
        <w:t>RES</w:t>
      </w:r>
      <w:r w:rsidR="009A0324" w:rsidRPr="009F7E33">
        <w:rPr>
          <w:rFonts w:ascii="Tahoma" w:hAnsi="Tahoma" w:cs="Tahoma"/>
          <w:b/>
          <w:bCs/>
          <w:sz w:val="24"/>
          <w:szCs w:val="24"/>
        </w:rPr>
        <w:t>PONSABILIDADE DOS PARTICIPANTES:</w:t>
      </w:r>
      <w:r w:rsidR="00860A6D" w:rsidRPr="009F7E33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74B6E1FE" w14:textId="77777777" w:rsidR="00C97485" w:rsidRPr="009F7E33" w:rsidRDefault="00C97485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7403F26" w14:textId="02DEE1E6" w:rsidR="005961BF" w:rsidRPr="009F7E33" w:rsidRDefault="006439D2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lastRenderedPageBreak/>
        <w:t>7</w:t>
      </w:r>
      <w:r w:rsidR="005961BF" w:rsidRPr="009F7E33">
        <w:rPr>
          <w:rFonts w:ascii="Tahoma" w:hAnsi="Tahoma" w:cs="Tahoma"/>
          <w:b/>
          <w:bCs/>
          <w:sz w:val="24"/>
          <w:szCs w:val="24"/>
        </w:rPr>
        <w:t>.1</w:t>
      </w:r>
      <w:r w:rsidR="00D71478" w:rsidRPr="009F7E33">
        <w:rPr>
          <w:rFonts w:ascii="Tahoma" w:hAnsi="Tahoma" w:cs="Tahoma"/>
          <w:b/>
          <w:bCs/>
          <w:sz w:val="24"/>
          <w:szCs w:val="24"/>
        </w:rPr>
        <w:t>.</w:t>
      </w:r>
      <w:r w:rsidR="005961BF" w:rsidRPr="009F7E3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61BF" w:rsidRPr="009F7E33">
        <w:rPr>
          <w:rFonts w:ascii="Tahoma" w:hAnsi="Tahoma" w:cs="Tahoma"/>
          <w:sz w:val="24"/>
          <w:szCs w:val="24"/>
        </w:rPr>
        <w:t xml:space="preserve">Estar, durante todo o evento, presente no local pleiteado e trabalhando, sendo a referência </w:t>
      </w:r>
      <w:r w:rsidR="006A5D57" w:rsidRPr="009F7E33">
        <w:rPr>
          <w:rFonts w:ascii="Tahoma" w:hAnsi="Tahoma" w:cs="Tahoma"/>
          <w:sz w:val="24"/>
          <w:szCs w:val="24"/>
        </w:rPr>
        <w:t>para solução de eventuais demandas,</w:t>
      </w:r>
      <w:r w:rsidR="00F72178" w:rsidRPr="009F7E33">
        <w:rPr>
          <w:rFonts w:ascii="Tahoma" w:hAnsi="Tahoma" w:cs="Tahoma"/>
          <w:sz w:val="24"/>
          <w:szCs w:val="24"/>
        </w:rPr>
        <w:t xml:space="preserve"> </w:t>
      </w:r>
      <w:r w:rsidR="006A5D57" w:rsidRPr="009F7E33">
        <w:rPr>
          <w:rFonts w:ascii="Tahoma" w:hAnsi="Tahoma" w:cs="Tahoma"/>
          <w:sz w:val="24"/>
          <w:szCs w:val="24"/>
        </w:rPr>
        <w:t>a</w:t>
      </w:r>
      <w:r w:rsidR="005961BF" w:rsidRPr="009F7E33">
        <w:rPr>
          <w:rFonts w:ascii="Tahoma" w:hAnsi="Tahoma" w:cs="Tahoma"/>
          <w:sz w:val="24"/>
          <w:szCs w:val="24"/>
        </w:rPr>
        <w:t xml:space="preserve"> Comissão Organizadora, </w:t>
      </w:r>
      <w:r w:rsidR="006A5D57" w:rsidRPr="009F7E33">
        <w:rPr>
          <w:rFonts w:ascii="Tahoma" w:hAnsi="Tahoma" w:cs="Tahoma"/>
          <w:sz w:val="24"/>
          <w:szCs w:val="24"/>
        </w:rPr>
        <w:t xml:space="preserve">a </w:t>
      </w:r>
      <w:r w:rsidR="005961BF" w:rsidRPr="009F7E33">
        <w:rPr>
          <w:rFonts w:ascii="Tahoma" w:hAnsi="Tahoma" w:cs="Tahoma"/>
          <w:sz w:val="24"/>
          <w:szCs w:val="24"/>
        </w:rPr>
        <w:t xml:space="preserve">Polícia Militar e </w:t>
      </w:r>
      <w:r w:rsidR="006A5D57" w:rsidRPr="009F7E33">
        <w:rPr>
          <w:rFonts w:ascii="Tahoma" w:hAnsi="Tahoma" w:cs="Tahoma"/>
          <w:sz w:val="24"/>
          <w:szCs w:val="24"/>
        </w:rPr>
        <w:t xml:space="preserve">os </w:t>
      </w:r>
      <w:r w:rsidR="005961BF" w:rsidRPr="009F7E33">
        <w:rPr>
          <w:rFonts w:ascii="Tahoma" w:hAnsi="Tahoma" w:cs="Tahoma"/>
          <w:sz w:val="24"/>
          <w:szCs w:val="24"/>
        </w:rPr>
        <w:t xml:space="preserve">Seguranças. </w:t>
      </w:r>
    </w:p>
    <w:p w14:paraId="318C89A4" w14:textId="77777777" w:rsidR="005961BF" w:rsidRPr="009F7E33" w:rsidRDefault="005961BF" w:rsidP="00DA5B39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708CE9A" w14:textId="5EC9E83A" w:rsidR="00C97485" w:rsidRPr="009F7E33" w:rsidRDefault="006439D2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7</w:t>
      </w:r>
      <w:r w:rsidR="00684571" w:rsidRPr="009F7E33">
        <w:rPr>
          <w:rFonts w:ascii="Tahoma" w:hAnsi="Tahoma" w:cs="Tahoma"/>
          <w:b/>
          <w:bCs/>
          <w:sz w:val="24"/>
          <w:szCs w:val="24"/>
        </w:rPr>
        <w:t>.</w:t>
      </w:r>
      <w:r w:rsidRPr="009F7E33">
        <w:rPr>
          <w:rFonts w:ascii="Tahoma" w:hAnsi="Tahoma" w:cs="Tahoma"/>
          <w:b/>
          <w:bCs/>
          <w:sz w:val="24"/>
          <w:szCs w:val="24"/>
        </w:rPr>
        <w:t>2</w:t>
      </w:r>
      <w:r w:rsidR="00D71478" w:rsidRPr="009F7E33">
        <w:rPr>
          <w:rFonts w:ascii="Tahoma" w:hAnsi="Tahoma" w:cs="Tahoma"/>
          <w:b/>
          <w:bCs/>
          <w:sz w:val="24"/>
          <w:szCs w:val="24"/>
        </w:rPr>
        <w:t>.</w:t>
      </w:r>
      <w:r w:rsidR="00C97485" w:rsidRPr="009F7E33">
        <w:rPr>
          <w:rFonts w:ascii="Tahoma" w:hAnsi="Tahoma" w:cs="Tahoma"/>
          <w:sz w:val="24"/>
          <w:szCs w:val="24"/>
        </w:rPr>
        <w:t xml:space="preserve"> Caixa de recebimento de valores, cardápio e preços em boa condição de visualização; </w:t>
      </w:r>
    </w:p>
    <w:p w14:paraId="17EAB134" w14:textId="77777777" w:rsidR="00A42403" w:rsidRPr="009F7E33" w:rsidRDefault="00A42403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19CE7C4" w14:textId="72A92A55" w:rsidR="00C97485" w:rsidRPr="009F7E33" w:rsidRDefault="006439D2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7.3</w:t>
      </w:r>
      <w:r w:rsidR="00D71478" w:rsidRPr="009F7E33">
        <w:rPr>
          <w:rFonts w:ascii="Tahoma" w:hAnsi="Tahoma" w:cs="Tahoma"/>
          <w:b/>
          <w:bCs/>
          <w:sz w:val="24"/>
          <w:szCs w:val="24"/>
        </w:rPr>
        <w:t>.</w:t>
      </w:r>
      <w:r w:rsidR="00C97485" w:rsidRPr="009F7E3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97485" w:rsidRPr="009F7E33">
        <w:rPr>
          <w:rFonts w:ascii="Tahoma" w:hAnsi="Tahoma" w:cs="Tahoma"/>
          <w:sz w:val="24"/>
          <w:szCs w:val="24"/>
        </w:rPr>
        <w:t>Mesas e cadeiras</w:t>
      </w:r>
      <w:r w:rsidR="00BE2A14" w:rsidRPr="009F7E33">
        <w:rPr>
          <w:rFonts w:ascii="Tahoma" w:hAnsi="Tahoma" w:cs="Tahoma"/>
          <w:sz w:val="24"/>
          <w:szCs w:val="24"/>
        </w:rPr>
        <w:t xml:space="preserve"> brancas, de plástico, em bom estado de conservação</w:t>
      </w:r>
      <w:r w:rsidR="00C97485" w:rsidRPr="009F7E33">
        <w:rPr>
          <w:rFonts w:ascii="Tahoma" w:hAnsi="Tahoma" w:cs="Tahoma"/>
          <w:sz w:val="24"/>
          <w:szCs w:val="24"/>
        </w:rPr>
        <w:t xml:space="preserve"> para população</w:t>
      </w:r>
      <w:r w:rsidR="00217E76" w:rsidRPr="009F7E33">
        <w:rPr>
          <w:rFonts w:ascii="Tahoma" w:hAnsi="Tahoma" w:cs="Tahoma"/>
          <w:sz w:val="24"/>
          <w:szCs w:val="24"/>
        </w:rPr>
        <w:t>;</w:t>
      </w:r>
    </w:p>
    <w:p w14:paraId="1B7415CF" w14:textId="77777777" w:rsidR="00A42403" w:rsidRPr="009F7E33" w:rsidRDefault="00A42403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F75643D" w14:textId="4A993593" w:rsidR="00C97485" w:rsidRPr="009F7E33" w:rsidRDefault="006439D2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7.4</w:t>
      </w:r>
      <w:r w:rsidR="00D71478" w:rsidRPr="009F7E33">
        <w:rPr>
          <w:rFonts w:ascii="Tahoma" w:hAnsi="Tahoma" w:cs="Tahoma"/>
          <w:b/>
          <w:bCs/>
          <w:sz w:val="24"/>
          <w:szCs w:val="24"/>
        </w:rPr>
        <w:t>.</w:t>
      </w:r>
      <w:r w:rsidR="00C97485" w:rsidRPr="009F7E33">
        <w:rPr>
          <w:rFonts w:ascii="Tahoma" w:hAnsi="Tahoma" w:cs="Tahoma"/>
          <w:sz w:val="24"/>
          <w:szCs w:val="24"/>
        </w:rPr>
        <w:t xml:space="preserve"> Lixeiras e demais estruturas internas de apoio para a manipulação dos alimentos;</w:t>
      </w:r>
    </w:p>
    <w:p w14:paraId="65936148" w14:textId="77777777" w:rsidR="00A42403" w:rsidRPr="009F7E33" w:rsidRDefault="00A42403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208014A" w14:textId="6C24608F" w:rsidR="00C97485" w:rsidRPr="009F7E33" w:rsidRDefault="006439D2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7.5</w:t>
      </w:r>
      <w:r w:rsidR="00D71478" w:rsidRPr="009F7E33">
        <w:rPr>
          <w:rFonts w:ascii="Tahoma" w:hAnsi="Tahoma" w:cs="Tahoma"/>
          <w:b/>
          <w:bCs/>
          <w:sz w:val="24"/>
          <w:szCs w:val="24"/>
        </w:rPr>
        <w:t>.</w:t>
      </w:r>
      <w:r w:rsidR="00C97485" w:rsidRPr="009F7E3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97485" w:rsidRPr="009F7E33">
        <w:rPr>
          <w:rFonts w:ascii="Tahoma" w:hAnsi="Tahoma" w:cs="Tahoma"/>
          <w:sz w:val="24"/>
          <w:szCs w:val="24"/>
        </w:rPr>
        <w:t xml:space="preserve">Insumos e produtos em quantidades equivalentes para manter a qualidade do serviço e dos pratos; </w:t>
      </w:r>
    </w:p>
    <w:p w14:paraId="68265091" w14:textId="77777777" w:rsidR="00A42403" w:rsidRPr="009F7E33" w:rsidRDefault="00A42403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20EDBEF7" w14:textId="7335A5BE" w:rsidR="00C97485" w:rsidRPr="009F7E33" w:rsidRDefault="006439D2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7.6</w:t>
      </w:r>
      <w:r w:rsidR="00D71478" w:rsidRPr="009F7E33">
        <w:rPr>
          <w:rFonts w:ascii="Tahoma" w:hAnsi="Tahoma" w:cs="Tahoma"/>
          <w:b/>
          <w:bCs/>
          <w:sz w:val="24"/>
          <w:szCs w:val="24"/>
        </w:rPr>
        <w:t>.</w:t>
      </w:r>
      <w:r w:rsidR="00C97485" w:rsidRPr="009F7E33">
        <w:rPr>
          <w:rFonts w:ascii="Tahoma" w:hAnsi="Tahoma" w:cs="Tahoma"/>
          <w:sz w:val="24"/>
          <w:szCs w:val="24"/>
        </w:rPr>
        <w:t xml:space="preserve"> </w:t>
      </w:r>
      <w:r w:rsidR="006B1981" w:rsidRPr="009F7E33">
        <w:rPr>
          <w:rFonts w:ascii="Tahoma" w:hAnsi="Tahoma" w:cs="Tahoma"/>
          <w:sz w:val="24"/>
          <w:szCs w:val="24"/>
        </w:rPr>
        <w:t>Os participantes só poderão usar no máximo 02 (dois) botijões</w:t>
      </w:r>
      <w:r w:rsidR="009A0324" w:rsidRPr="009F7E33">
        <w:rPr>
          <w:rFonts w:ascii="Tahoma" w:hAnsi="Tahoma" w:cs="Tahoma"/>
          <w:sz w:val="24"/>
          <w:szCs w:val="24"/>
        </w:rPr>
        <w:t xml:space="preserve"> </w:t>
      </w:r>
      <w:r w:rsidR="006B1981" w:rsidRPr="009F7E33">
        <w:rPr>
          <w:rFonts w:ascii="Tahoma" w:hAnsi="Tahoma" w:cs="Tahoma"/>
          <w:sz w:val="24"/>
          <w:szCs w:val="24"/>
        </w:rPr>
        <w:t>de uso doméstico, com mangueira, nova, telada de até 80 cm, com validade de até cinco anos.</w:t>
      </w:r>
    </w:p>
    <w:p w14:paraId="5BC3DFF9" w14:textId="77777777" w:rsidR="003070EE" w:rsidRPr="009F7E33" w:rsidRDefault="003070EE" w:rsidP="00DA5B39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5D1B3B7" w14:textId="2FF7DBC3" w:rsidR="000139FB" w:rsidRPr="009F7E33" w:rsidRDefault="006439D2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7.7</w:t>
      </w:r>
      <w:r w:rsidR="00765D9A">
        <w:rPr>
          <w:rFonts w:ascii="Tahoma" w:hAnsi="Tahoma" w:cs="Tahoma"/>
          <w:b/>
          <w:bCs/>
          <w:sz w:val="24"/>
          <w:szCs w:val="24"/>
        </w:rPr>
        <w:t>.</w:t>
      </w:r>
      <w:r w:rsidR="00C97485" w:rsidRPr="009F7E3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97485" w:rsidRPr="009F7E33">
        <w:rPr>
          <w:rFonts w:ascii="Tahoma" w:hAnsi="Tahoma" w:cs="Tahoma"/>
          <w:sz w:val="24"/>
          <w:szCs w:val="24"/>
        </w:rPr>
        <w:t xml:space="preserve">É responsabilidade do participante zelar </w:t>
      </w:r>
      <w:proofErr w:type="gramStart"/>
      <w:r w:rsidR="00C97485" w:rsidRPr="009F7E33">
        <w:rPr>
          <w:rFonts w:ascii="Tahoma" w:hAnsi="Tahoma" w:cs="Tahoma"/>
          <w:sz w:val="24"/>
          <w:szCs w:val="24"/>
        </w:rPr>
        <w:t>pel</w:t>
      </w:r>
      <w:r w:rsidR="000139FB" w:rsidRPr="009F7E33">
        <w:rPr>
          <w:rFonts w:ascii="Tahoma" w:hAnsi="Tahoma" w:cs="Tahoma"/>
          <w:sz w:val="24"/>
          <w:szCs w:val="24"/>
        </w:rPr>
        <w:t>o</w:t>
      </w:r>
      <w:r w:rsidR="00FC7D21" w:rsidRPr="009F7E33">
        <w:rPr>
          <w:rFonts w:ascii="Tahoma" w:hAnsi="Tahoma" w:cs="Tahoma"/>
          <w:sz w:val="24"/>
          <w:szCs w:val="24"/>
        </w:rPr>
        <w:t xml:space="preserve"> </w:t>
      </w:r>
      <w:r w:rsidR="000139FB" w:rsidRPr="009F7E33">
        <w:rPr>
          <w:rFonts w:ascii="Tahoma" w:hAnsi="Tahoma" w:cs="Tahoma"/>
          <w:sz w:val="24"/>
          <w:szCs w:val="24"/>
        </w:rPr>
        <w:t>espaço</w:t>
      </w:r>
      <w:r w:rsidR="00FC7D21" w:rsidRPr="009F7E33">
        <w:rPr>
          <w:rFonts w:ascii="Tahoma" w:hAnsi="Tahoma" w:cs="Tahoma"/>
          <w:sz w:val="24"/>
          <w:szCs w:val="24"/>
        </w:rPr>
        <w:t>s</w:t>
      </w:r>
      <w:proofErr w:type="gramEnd"/>
      <w:r w:rsidR="00C97485" w:rsidRPr="009F7E33">
        <w:rPr>
          <w:rFonts w:ascii="Tahoma" w:hAnsi="Tahoma" w:cs="Tahoma"/>
          <w:sz w:val="24"/>
          <w:szCs w:val="24"/>
        </w:rPr>
        <w:t>, bem como responder por qualquer eventualidade e/ou danos materiais</w:t>
      </w:r>
      <w:r w:rsidR="000139FB" w:rsidRPr="009F7E33">
        <w:rPr>
          <w:rFonts w:ascii="Tahoma" w:hAnsi="Tahoma" w:cs="Tahoma"/>
          <w:sz w:val="24"/>
          <w:szCs w:val="24"/>
        </w:rPr>
        <w:t>, se houver</w:t>
      </w:r>
      <w:r w:rsidR="00C97485" w:rsidRPr="009F7E33">
        <w:rPr>
          <w:rFonts w:ascii="Tahoma" w:hAnsi="Tahoma" w:cs="Tahoma"/>
          <w:sz w:val="24"/>
          <w:szCs w:val="24"/>
        </w:rPr>
        <w:t xml:space="preserve">; </w:t>
      </w:r>
    </w:p>
    <w:p w14:paraId="7EB4C4B5" w14:textId="77777777" w:rsidR="00750424" w:rsidRPr="009F7E33" w:rsidRDefault="00750424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08E8752F" w14:textId="5B2AD99E" w:rsidR="00C97485" w:rsidRPr="009F7E33" w:rsidRDefault="006439D2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7.8</w:t>
      </w:r>
      <w:r w:rsidR="00765D9A">
        <w:rPr>
          <w:rFonts w:ascii="Tahoma" w:hAnsi="Tahoma" w:cs="Tahoma"/>
          <w:b/>
          <w:bCs/>
          <w:sz w:val="24"/>
          <w:szCs w:val="24"/>
        </w:rPr>
        <w:t xml:space="preserve">. </w:t>
      </w:r>
      <w:r w:rsidR="00C97485" w:rsidRPr="009F7E33">
        <w:rPr>
          <w:rFonts w:ascii="Tahoma" w:hAnsi="Tahoma" w:cs="Tahoma"/>
          <w:sz w:val="24"/>
          <w:szCs w:val="24"/>
        </w:rPr>
        <w:t>É responsabilidade pela guarda e segurança dos bens materiais, os pertences e utensílios</w:t>
      </w:r>
      <w:r w:rsidR="00FC7D21" w:rsidRPr="009F7E33">
        <w:rPr>
          <w:rFonts w:ascii="Tahoma" w:hAnsi="Tahoma" w:cs="Tahoma"/>
          <w:sz w:val="24"/>
          <w:szCs w:val="24"/>
        </w:rPr>
        <w:t xml:space="preserve"> </w:t>
      </w:r>
      <w:r w:rsidR="00684571" w:rsidRPr="009F7E33">
        <w:rPr>
          <w:rFonts w:ascii="Tahoma" w:hAnsi="Tahoma" w:cs="Tahoma"/>
          <w:sz w:val="24"/>
          <w:szCs w:val="24"/>
        </w:rPr>
        <w:t>n</w:t>
      </w:r>
      <w:r w:rsidR="00C97485" w:rsidRPr="009F7E33">
        <w:rPr>
          <w:rFonts w:ascii="Tahoma" w:hAnsi="Tahoma" w:cs="Tahoma"/>
          <w:sz w:val="24"/>
          <w:szCs w:val="24"/>
        </w:rPr>
        <w:t>ão</w:t>
      </w:r>
      <w:r w:rsidR="00684571" w:rsidRPr="009F7E33">
        <w:rPr>
          <w:rFonts w:ascii="Tahoma" w:hAnsi="Tahoma" w:cs="Tahoma"/>
          <w:sz w:val="24"/>
          <w:szCs w:val="24"/>
        </w:rPr>
        <w:t xml:space="preserve"> </w:t>
      </w:r>
      <w:r w:rsidR="00C97485" w:rsidRPr="009F7E33">
        <w:rPr>
          <w:rFonts w:ascii="Tahoma" w:hAnsi="Tahoma" w:cs="Tahoma"/>
          <w:sz w:val="24"/>
          <w:szCs w:val="24"/>
        </w:rPr>
        <w:t>poderão ser armazenados fora das barracas. Toda e qualquer máquina, como fogões, freezers, fornos, geladeiras, e demais equipamentos que irão compor o espaço ficam sob total responsabilidade da titular durante todo o período do evento, até sua completa retirada;</w:t>
      </w:r>
    </w:p>
    <w:p w14:paraId="58E44FBC" w14:textId="77777777" w:rsidR="008F4F9F" w:rsidRPr="009F7E33" w:rsidRDefault="008F4F9F" w:rsidP="00DA5B39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9D3B9F6" w14:textId="15EB7BA3" w:rsidR="00C97485" w:rsidRPr="009F7E33" w:rsidRDefault="006439D2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7.9</w:t>
      </w:r>
      <w:r w:rsidR="00765D9A">
        <w:rPr>
          <w:rFonts w:ascii="Tahoma" w:hAnsi="Tahoma" w:cs="Tahoma"/>
          <w:b/>
          <w:bCs/>
          <w:sz w:val="24"/>
          <w:szCs w:val="24"/>
        </w:rPr>
        <w:t>.</w:t>
      </w:r>
      <w:r w:rsidR="00C97485" w:rsidRPr="009F7E33">
        <w:rPr>
          <w:rFonts w:ascii="Tahoma" w:hAnsi="Tahoma" w:cs="Tahoma"/>
          <w:sz w:val="24"/>
          <w:szCs w:val="24"/>
        </w:rPr>
        <w:t xml:space="preserve"> É de total responsabilidade dos participantes, os materiais como: pratos, potes, talheres e guardanapos para oferecer ao consumidor; </w:t>
      </w:r>
    </w:p>
    <w:p w14:paraId="5A91E3F6" w14:textId="77777777" w:rsidR="008F4F9F" w:rsidRPr="009F7E33" w:rsidRDefault="008F4F9F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9E34D27" w14:textId="07795500" w:rsidR="00C97485" w:rsidRPr="009F7E33" w:rsidRDefault="00F67F5B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7.10. É</w:t>
      </w:r>
      <w:r w:rsidR="00C97485" w:rsidRPr="009F7E33">
        <w:rPr>
          <w:rFonts w:ascii="Tahoma" w:hAnsi="Tahoma" w:cs="Tahoma"/>
          <w:sz w:val="24"/>
          <w:szCs w:val="24"/>
        </w:rPr>
        <w:t xml:space="preserve"> obrigatória a utilização de uniformes e acessórios de higiene, tais como: luvas, máscaras e toucas para os manipuladores de alimentos;</w:t>
      </w:r>
    </w:p>
    <w:p w14:paraId="1013A384" w14:textId="77777777" w:rsidR="008F4F9F" w:rsidRPr="009F7E33" w:rsidRDefault="008F4F9F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4695D90" w14:textId="05F2CBA6" w:rsidR="00197CF0" w:rsidRPr="009F7E33" w:rsidRDefault="006439D2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7.11</w:t>
      </w:r>
      <w:r w:rsidR="00765D9A">
        <w:rPr>
          <w:rFonts w:ascii="Tahoma" w:hAnsi="Tahoma" w:cs="Tahoma"/>
          <w:b/>
          <w:bCs/>
          <w:sz w:val="24"/>
          <w:szCs w:val="24"/>
        </w:rPr>
        <w:t>.</w:t>
      </w:r>
      <w:r w:rsidR="00C97485" w:rsidRPr="009F7E33">
        <w:rPr>
          <w:rFonts w:ascii="Tahoma" w:hAnsi="Tahoma" w:cs="Tahoma"/>
          <w:sz w:val="24"/>
          <w:szCs w:val="24"/>
        </w:rPr>
        <w:t xml:space="preserve"> A venda de bebidas alcoólicas fica restrita a maiores de 18 anos; em caso de dúvida sobre a faixa etária do consumidor, fica o participante responsável pela comprovação da mesma através de documento de identificação;</w:t>
      </w:r>
    </w:p>
    <w:p w14:paraId="7E608FAE" w14:textId="77777777" w:rsidR="00D71478" w:rsidRPr="009F7E33" w:rsidRDefault="00D71478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25F47C76" w14:textId="597510C1" w:rsidR="00197CF0" w:rsidRPr="009F7E33" w:rsidRDefault="00F67F5B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7.12</w:t>
      </w:r>
      <w:r w:rsidR="00D71478" w:rsidRPr="009F7E33">
        <w:rPr>
          <w:rFonts w:ascii="Tahoma" w:hAnsi="Tahoma" w:cs="Tahoma"/>
          <w:b/>
          <w:bCs/>
          <w:sz w:val="24"/>
          <w:szCs w:val="24"/>
        </w:rPr>
        <w:t>.</w:t>
      </w:r>
      <w:r w:rsidRPr="009F7E33">
        <w:rPr>
          <w:rFonts w:ascii="Tahoma" w:hAnsi="Tahoma" w:cs="Tahoma"/>
          <w:sz w:val="24"/>
          <w:szCs w:val="24"/>
        </w:rPr>
        <w:t xml:space="preserve"> Por</w:t>
      </w:r>
      <w:r w:rsidR="00197CF0" w:rsidRPr="009F7E33">
        <w:rPr>
          <w:rFonts w:ascii="Tahoma" w:hAnsi="Tahoma" w:cs="Tahoma"/>
          <w:sz w:val="24"/>
          <w:szCs w:val="24"/>
        </w:rPr>
        <w:t xml:space="preserve"> motivos de segurança do público é proibida a distribuição de quaisquer materiais quebráveis, cortantes ou perfurantes como garrafas de vidro, talheres de metal, etc</w:t>
      </w:r>
      <w:r w:rsidRPr="009F7E33">
        <w:rPr>
          <w:rFonts w:ascii="Tahoma" w:hAnsi="Tahoma" w:cs="Tahoma"/>
          <w:sz w:val="24"/>
          <w:szCs w:val="24"/>
        </w:rPr>
        <w:t>.</w:t>
      </w:r>
    </w:p>
    <w:p w14:paraId="28738C16" w14:textId="73D1F05F" w:rsidR="00197CF0" w:rsidRPr="009F7E33" w:rsidRDefault="00197CF0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57FF582F" w14:textId="46B39A5C" w:rsidR="00197CF0" w:rsidRPr="009F7E33" w:rsidRDefault="006439D2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7.13</w:t>
      </w:r>
      <w:r w:rsidR="00D71478" w:rsidRPr="009F7E33">
        <w:rPr>
          <w:rFonts w:ascii="Tahoma" w:hAnsi="Tahoma" w:cs="Tahoma"/>
          <w:b/>
          <w:bCs/>
          <w:sz w:val="24"/>
          <w:szCs w:val="24"/>
        </w:rPr>
        <w:t>.</w:t>
      </w:r>
      <w:r w:rsidR="00D71478" w:rsidRPr="009F7E33">
        <w:rPr>
          <w:rFonts w:ascii="Tahoma" w:hAnsi="Tahoma" w:cs="Tahoma"/>
          <w:sz w:val="24"/>
          <w:szCs w:val="24"/>
        </w:rPr>
        <w:t xml:space="preserve"> </w:t>
      </w:r>
      <w:r w:rsidR="00197CF0" w:rsidRPr="009F7E33">
        <w:rPr>
          <w:rFonts w:ascii="Tahoma" w:hAnsi="Tahoma" w:cs="Tahoma"/>
          <w:sz w:val="24"/>
          <w:szCs w:val="24"/>
        </w:rPr>
        <w:t>Cada barraca deve estar adequada às normas da Vigilância Sanitária, que passará fiscalizando as barracas nos dias do evento. A não adequação acarretará na aplicação das sanções impostas pela Vigilância Sanitária.</w:t>
      </w:r>
    </w:p>
    <w:p w14:paraId="0782EE62" w14:textId="77777777" w:rsidR="008F4F9F" w:rsidRPr="009F7E33" w:rsidRDefault="008F4F9F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4FFCE5D" w14:textId="4E7B51F5" w:rsidR="00C97485" w:rsidRDefault="006439D2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7.14</w:t>
      </w:r>
      <w:r w:rsidR="00C97485" w:rsidRPr="009F7E33">
        <w:rPr>
          <w:rFonts w:ascii="Tahoma" w:hAnsi="Tahoma" w:cs="Tahoma"/>
          <w:sz w:val="24"/>
          <w:szCs w:val="24"/>
        </w:rPr>
        <w:t xml:space="preserve"> É de responsabilidade de cada grupo a separação dos resíduos em lixeiras próprias para lixo orgânico e lixo reciclável, para posterior coleta seletiva. </w:t>
      </w:r>
    </w:p>
    <w:p w14:paraId="6C03F5C0" w14:textId="77777777" w:rsidR="00765D9A" w:rsidRPr="009F7E33" w:rsidRDefault="00765D9A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249C986F" w14:textId="06AE5EB5" w:rsidR="00C97485" w:rsidRPr="009F7E33" w:rsidRDefault="00C97485" w:rsidP="00DA5B39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6909B37" w14:textId="68860658" w:rsidR="00C97485" w:rsidRPr="009F7E33" w:rsidRDefault="006439D2" w:rsidP="00DA5B39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8</w:t>
      </w:r>
      <w:r w:rsidR="00C97485" w:rsidRPr="009F7E33">
        <w:rPr>
          <w:rFonts w:ascii="Tahoma" w:hAnsi="Tahoma" w:cs="Tahoma"/>
          <w:b/>
          <w:bCs/>
          <w:sz w:val="24"/>
          <w:szCs w:val="24"/>
        </w:rPr>
        <w:t xml:space="preserve">. </w:t>
      </w:r>
      <w:r w:rsidR="00860A6D" w:rsidRPr="009F7E33">
        <w:rPr>
          <w:rFonts w:ascii="Tahoma" w:hAnsi="Tahoma" w:cs="Tahoma"/>
          <w:b/>
          <w:bCs/>
          <w:sz w:val="24"/>
          <w:szCs w:val="24"/>
        </w:rPr>
        <w:t>RESPONSABILIDADE DA PREFEITURA MUNICIPAL:</w:t>
      </w:r>
    </w:p>
    <w:p w14:paraId="149F4C00" w14:textId="77777777" w:rsidR="00C97485" w:rsidRPr="009F7E33" w:rsidRDefault="00C97485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</w:p>
    <w:p w14:paraId="3E334643" w14:textId="05FFC3F5" w:rsidR="00C97485" w:rsidRPr="009F7E33" w:rsidRDefault="006439D2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8</w:t>
      </w:r>
      <w:r w:rsidR="00C97485" w:rsidRPr="009F7E33">
        <w:rPr>
          <w:rFonts w:ascii="Tahoma" w:hAnsi="Tahoma" w:cs="Tahoma"/>
          <w:b/>
          <w:bCs/>
          <w:sz w:val="24"/>
          <w:szCs w:val="24"/>
        </w:rPr>
        <w:t>.1</w:t>
      </w:r>
      <w:r w:rsidR="00D71478" w:rsidRPr="009F7E33">
        <w:rPr>
          <w:rFonts w:ascii="Tahoma" w:hAnsi="Tahoma" w:cs="Tahoma"/>
          <w:b/>
          <w:bCs/>
          <w:sz w:val="24"/>
          <w:szCs w:val="24"/>
        </w:rPr>
        <w:t>.</w:t>
      </w:r>
      <w:r w:rsidR="00C97485" w:rsidRPr="009F7E33">
        <w:rPr>
          <w:rFonts w:ascii="Tahoma" w:hAnsi="Tahoma" w:cs="Tahoma"/>
          <w:sz w:val="24"/>
          <w:szCs w:val="24"/>
        </w:rPr>
        <w:t xml:space="preserve"> As instalações internas, tais como: lâmpadas, extensões elétricas compatíveis com a amperagem para os equipamentos utilizados; sendo necessária a informação prévia da listagem de equipamentos que serão utilizados, bem como a capacidade elétrica de cada equipamento; </w:t>
      </w:r>
    </w:p>
    <w:p w14:paraId="501B3CE6" w14:textId="77777777" w:rsidR="00C558FB" w:rsidRPr="009F7E33" w:rsidRDefault="00C558FB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</w:p>
    <w:p w14:paraId="3FFC251D" w14:textId="7BEFCF41" w:rsidR="00C97485" w:rsidRPr="009F7E33" w:rsidRDefault="006439D2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8</w:t>
      </w:r>
      <w:r w:rsidR="00D71478" w:rsidRPr="009F7E33">
        <w:rPr>
          <w:rFonts w:ascii="Tahoma" w:hAnsi="Tahoma" w:cs="Tahoma"/>
          <w:b/>
          <w:bCs/>
          <w:sz w:val="24"/>
          <w:szCs w:val="24"/>
        </w:rPr>
        <w:t xml:space="preserve">.2. </w:t>
      </w:r>
      <w:r w:rsidR="00C97485" w:rsidRPr="009F7E33">
        <w:rPr>
          <w:rFonts w:ascii="Tahoma" w:hAnsi="Tahoma" w:cs="Tahoma"/>
          <w:sz w:val="24"/>
          <w:szCs w:val="24"/>
        </w:rPr>
        <w:t xml:space="preserve">Providenciar </w:t>
      </w:r>
      <w:r w:rsidR="003974B2" w:rsidRPr="009F7E33">
        <w:rPr>
          <w:rFonts w:ascii="Tahoma" w:hAnsi="Tahoma" w:cs="Tahoma"/>
          <w:sz w:val="24"/>
          <w:szCs w:val="24"/>
        </w:rPr>
        <w:t>pia e coletora de água usada para os profissionais que manipularão os alimentos</w:t>
      </w:r>
      <w:r w:rsidR="006431CE">
        <w:rPr>
          <w:rFonts w:ascii="Tahoma" w:hAnsi="Tahoma" w:cs="Tahoma"/>
          <w:sz w:val="24"/>
          <w:szCs w:val="24"/>
        </w:rPr>
        <w:t>.</w:t>
      </w:r>
    </w:p>
    <w:p w14:paraId="07222A57" w14:textId="2B5524D1" w:rsidR="00BE2A14" w:rsidRPr="009F7E33" w:rsidRDefault="00BE2A14" w:rsidP="00DA5B39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86CB0E8" w14:textId="3E87550E" w:rsidR="00C97485" w:rsidRPr="009F7E33" w:rsidRDefault="006439D2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9</w:t>
      </w:r>
      <w:r w:rsidR="00C90363" w:rsidRPr="009F7E33">
        <w:rPr>
          <w:rFonts w:ascii="Tahoma" w:hAnsi="Tahoma" w:cs="Tahoma"/>
          <w:b/>
          <w:bCs/>
          <w:sz w:val="24"/>
          <w:szCs w:val="24"/>
        </w:rPr>
        <w:t xml:space="preserve">. </w:t>
      </w:r>
      <w:r w:rsidR="00C97485" w:rsidRPr="009F7E33">
        <w:rPr>
          <w:rFonts w:ascii="Tahoma" w:hAnsi="Tahoma" w:cs="Tahoma"/>
          <w:b/>
          <w:bCs/>
          <w:sz w:val="24"/>
          <w:szCs w:val="24"/>
        </w:rPr>
        <w:t xml:space="preserve">INSCRIÇÃO </w:t>
      </w:r>
    </w:p>
    <w:p w14:paraId="74C4BDD0" w14:textId="77777777" w:rsidR="006B1981" w:rsidRPr="009F7E33" w:rsidRDefault="006B1981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3AB2DBCF" w14:textId="7101B8E8" w:rsidR="006B1981" w:rsidRPr="009F7E33" w:rsidRDefault="006439D2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9</w:t>
      </w:r>
      <w:r w:rsidR="006B1981" w:rsidRPr="009F7E33">
        <w:rPr>
          <w:rFonts w:ascii="Tahoma" w:hAnsi="Tahoma" w:cs="Tahoma"/>
          <w:b/>
          <w:bCs/>
          <w:sz w:val="24"/>
          <w:szCs w:val="24"/>
        </w:rPr>
        <w:t>.1</w:t>
      </w:r>
      <w:r w:rsidR="00860B7A" w:rsidRPr="009F7E33">
        <w:rPr>
          <w:rFonts w:ascii="Tahoma" w:hAnsi="Tahoma" w:cs="Tahoma"/>
          <w:b/>
          <w:bCs/>
          <w:sz w:val="24"/>
          <w:szCs w:val="24"/>
        </w:rPr>
        <w:t>.</w:t>
      </w:r>
      <w:r w:rsidR="006B1981" w:rsidRPr="009F7E33">
        <w:rPr>
          <w:rFonts w:ascii="Tahoma" w:hAnsi="Tahoma" w:cs="Tahoma"/>
          <w:sz w:val="24"/>
          <w:szCs w:val="24"/>
        </w:rPr>
        <w:t xml:space="preserve"> As inscrições </w:t>
      </w:r>
      <w:r w:rsidR="006B1981" w:rsidRPr="009F7E33">
        <w:rPr>
          <w:rFonts w:ascii="Tahoma" w:hAnsi="Tahoma" w:cs="Tahoma"/>
          <w:b/>
          <w:sz w:val="24"/>
          <w:szCs w:val="24"/>
        </w:rPr>
        <w:t>iniciam na publicação deste edital</w:t>
      </w:r>
      <w:r w:rsidR="006B1981" w:rsidRPr="009F7E33">
        <w:rPr>
          <w:rFonts w:ascii="Tahoma" w:hAnsi="Tahoma" w:cs="Tahoma"/>
          <w:sz w:val="24"/>
          <w:szCs w:val="24"/>
        </w:rPr>
        <w:t xml:space="preserve"> com término no dia </w:t>
      </w:r>
      <w:r w:rsidR="00D71478" w:rsidRPr="009F7E33">
        <w:rPr>
          <w:rFonts w:ascii="Tahoma" w:hAnsi="Tahoma" w:cs="Tahoma"/>
          <w:b/>
          <w:sz w:val="24"/>
          <w:szCs w:val="24"/>
        </w:rPr>
        <w:t xml:space="preserve">14/11/2025 </w:t>
      </w:r>
      <w:r w:rsidR="006B1981" w:rsidRPr="009F7E33">
        <w:rPr>
          <w:rFonts w:ascii="Tahoma" w:hAnsi="Tahoma" w:cs="Tahoma"/>
          <w:sz w:val="24"/>
          <w:szCs w:val="24"/>
        </w:rPr>
        <w:t xml:space="preserve">com o </w:t>
      </w:r>
      <w:r w:rsidR="006B1981" w:rsidRPr="009F7E33">
        <w:rPr>
          <w:rFonts w:ascii="Tahoma" w:hAnsi="Tahoma" w:cs="Tahoma"/>
          <w:b/>
          <w:sz w:val="24"/>
          <w:szCs w:val="24"/>
        </w:rPr>
        <w:t>resultado</w:t>
      </w:r>
      <w:r w:rsidR="006B1981" w:rsidRPr="009F7E33">
        <w:rPr>
          <w:rFonts w:ascii="Tahoma" w:hAnsi="Tahoma" w:cs="Tahoma"/>
          <w:sz w:val="24"/>
          <w:szCs w:val="24"/>
        </w:rPr>
        <w:t xml:space="preserve"> sendo divulgado até o </w:t>
      </w:r>
      <w:r w:rsidR="00D71478" w:rsidRPr="009F7E33">
        <w:rPr>
          <w:rFonts w:ascii="Tahoma" w:hAnsi="Tahoma" w:cs="Tahoma"/>
          <w:sz w:val="24"/>
          <w:szCs w:val="24"/>
        </w:rPr>
        <w:t xml:space="preserve">dia </w:t>
      </w:r>
      <w:r w:rsidR="00D71478" w:rsidRPr="009F7E33">
        <w:rPr>
          <w:rFonts w:ascii="Tahoma" w:hAnsi="Tahoma" w:cs="Tahoma"/>
          <w:b/>
          <w:sz w:val="24"/>
          <w:szCs w:val="24"/>
        </w:rPr>
        <w:t>17/11/202.</w:t>
      </w:r>
    </w:p>
    <w:p w14:paraId="7AA768CA" w14:textId="77777777" w:rsidR="006B1981" w:rsidRPr="009F7E33" w:rsidRDefault="006B1981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36C105D" w14:textId="29CF13CD" w:rsidR="006B1981" w:rsidRPr="009F7E33" w:rsidRDefault="006439D2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9</w:t>
      </w:r>
      <w:r w:rsidR="006B1981" w:rsidRPr="009F7E33">
        <w:rPr>
          <w:rFonts w:ascii="Tahoma" w:hAnsi="Tahoma" w:cs="Tahoma"/>
          <w:b/>
          <w:bCs/>
          <w:sz w:val="24"/>
          <w:szCs w:val="24"/>
        </w:rPr>
        <w:t>.2</w:t>
      </w:r>
      <w:r w:rsidR="00D71478" w:rsidRPr="009F7E33">
        <w:rPr>
          <w:rFonts w:ascii="Tahoma" w:hAnsi="Tahoma" w:cs="Tahoma"/>
          <w:b/>
          <w:bCs/>
          <w:sz w:val="24"/>
          <w:szCs w:val="24"/>
        </w:rPr>
        <w:t>.</w:t>
      </w:r>
      <w:r w:rsidR="006B1981" w:rsidRPr="009F7E33">
        <w:rPr>
          <w:rFonts w:ascii="Tahoma" w:hAnsi="Tahoma" w:cs="Tahoma"/>
          <w:sz w:val="24"/>
          <w:szCs w:val="24"/>
        </w:rPr>
        <w:t xml:space="preserve"> As inscrições para o evento serão 100% gratuitas; </w:t>
      </w:r>
    </w:p>
    <w:p w14:paraId="63BC6061" w14:textId="77777777" w:rsidR="006B1981" w:rsidRPr="009F7E33" w:rsidRDefault="006B1981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CCA439A" w14:textId="3706874A" w:rsidR="006B1981" w:rsidRPr="009F7E33" w:rsidRDefault="00F67F5B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9.3</w:t>
      </w:r>
      <w:r w:rsidRPr="009F7E33">
        <w:rPr>
          <w:rFonts w:ascii="Tahoma" w:hAnsi="Tahoma" w:cs="Tahoma"/>
          <w:sz w:val="24"/>
          <w:szCs w:val="24"/>
        </w:rPr>
        <w:t>. Cada participante poderá</w:t>
      </w:r>
      <w:r w:rsidR="00CF4751" w:rsidRPr="009F7E33">
        <w:rPr>
          <w:rFonts w:ascii="Tahoma" w:hAnsi="Tahoma" w:cs="Tahoma"/>
          <w:sz w:val="24"/>
          <w:szCs w:val="24"/>
        </w:rPr>
        <w:t xml:space="preserve"> inscrever</w:t>
      </w:r>
      <w:r w:rsidR="006B1981" w:rsidRPr="009F7E33">
        <w:rPr>
          <w:rFonts w:ascii="Tahoma" w:hAnsi="Tahoma" w:cs="Tahoma"/>
          <w:sz w:val="24"/>
          <w:szCs w:val="24"/>
        </w:rPr>
        <w:t xml:space="preserve"> apenas para 01 (um)</w:t>
      </w:r>
      <w:r w:rsidR="00975464" w:rsidRPr="009F7E33">
        <w:rPr>
          <w:rFonts w:ascii="Tahoma" w:hAnsi="Tahoma" w:cs="Tahoma"/>
          <w:sz w:val="24"/>
          <w:szCs w:val="24"/>
        </w:rPr>
        <w:t xml:space="preserve"> ponto</w:t>
      </w:r>
      <w:r w:rsidR="006B1981" w:rsidRPr="009F7E33">
        <w:rPr>
          <w:rFonts w:ascii="Tahoma" w:hAnsi="Tahoma" w:cs="Tahoma"/>
          <w:sz w:val="24"/>
          <w:szCs w:val="24"/>
        </w:rPr>
        <w:t xml:space="preserve"> conforme item 3, sendo de conhecimento de todos e plausível de eliminação tentar burlar ou revender o ponto; </w:t>
      </w:r>
    </w:p>
    <w:p w14:paraId="06904709" w14:textId="77777777" w:rsidR="006B1981" w:rsidRPr="009F7E33" w:rsidRDefault="006B1981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801E0CF" w14:textId="5AB340F0" w:rsidR="006B1981" w:rsidRPr="009F7E33" w:rsidRDefault="006439D2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9</w:t>
      </w:r>
      <w:r w:rsidR="006B1981" w:rsidRPr="009F7E33">
        <w:rPr>
          <w:rFonts w:ascii="Tahoma" w:hAnsi="Tahoma" w:cs="Tahoma"/>
          <w:b/>
          <w:bCs/>
          <w:sz w:val="24"/>
          <w:szCs w:val="24"/>
        </w:rPr>
        <w:t>.4</w:t>
      </w:r>
      <w:r w:rsidR="00D71478" w:rsidRPr="009F7E33">
        <w:rPr>
          <w:rFonts w:ascii="Tahoma" w:hAnsi="Tahoma" w:cs="Tahoma"/>
          <w:b/>
          <w:bCs/>
          <w:sz w:val="24"/>
          <w:szCs w:val="24"/>
        </w:rPr>
        <w:t>.</w:t>
      </w:r>
      <w:r w:rsidR="006B1981" w:rsidRPr="009F7E3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B1981" w:rsidRPr="009F7E33">
        <w:rPr>
          <w:rFonts w:ascii="Tahoma" w:hAnsi="Tahoma" w:cs="Tahoma"/>
          <w:sz w:val="24"/>
          <w:szCs w:val="24"/>
        </w:rPr>
        <w:t>As vagas serão preenchidas mediante aprovação da Comissão Organizadora.</w:t>
      </w:r>
    </w:p>
    <w:p w14:paraId="214487A7" w14:textId="6A73FC13" w:rsidR="00541B32" w:rsidRPr="009F7E33" w:rsidRDefault="00541B32" w:rsidP="00DA5B39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D14C4FE" w14:textId="72D923F3" w:rsidR="00C97485" w:rsidRPr="009F7E33" w:rsidRDefault="006439D2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10</w:t>
      </w:r>
      <w:r w:rsidR="00C90363" w:rsidRPr="009F7E33">
        <w:rPr>
          <w:rFonts w:ascii="Tahoma" w:hAnsi="Tahoma" w:cs="Tahoma"/>
          <w:b/>
          <w:bCs/>
          <w:sz w:val="24"/>
          <w:szCs w:val="24"/>
        </w:rPr>
        <w:t xml:space="preserve">. </w:t>
      </w:r>
      <w:r w:rsidR="00C97485" w:rsidRPr="009F7E33">
        <w:rPr>
          <w:rFonts w:ascii="Tahoma" w:hAnsi="Tahoma" w:cs="Tahoma"/>
          <w:b/>
          <w:bCs/>
          <w:sz w:val="24"/>
          <w:szCs w:val="24"/>
        </w:rPr>
        <w:t xml:space="preserve">PERÍODO DE REALIZAÇÃO </w:t>
      </w:r>
    </w:p>
    <w:p w14:paraId="00D62E60" w14:textId="77777777" w:rsidR="00C90363" w:rsidRPr="009F7E33" w:rsidRDefault="00C90363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33BDD425" w14:textId="6EF7A71B" w:rsidR="00C97485" w:rsidRDefault="00D71478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 xml:space="preserve">O </w:t>
      </w:r>
      <w:r w:rsidRPr="009F7E33">
        <w:rPr>
          <w:rFonts w:ascii="Tahoma" w:hAnsi="Tahoma" w:cs="Tahoma"/>
          <w:b/>
          <w:sz w:val="24"/>
          <w:szCs w:val="24"/>
        </w:rPr>
        <w:t xml:space="preserve">5° ENCONTRO DE VIOLEIROS DE </w:t>
      </w:r>
      <w:r w:rsidR="0078338E" w:rsidRPr="009F7E33">
        <w:rPr>
          <w:rFonts w:ascii="Tahoma" w:hAnsi="Tahoma" w:cs="Tahoma"/>
          <w:b/>
          <w:sz w:val="24"/>
          <w:szCs w:val="24"/>
        </w:rPr>
        <w:t>202</w:t>
      </w:r>
      <w:r w:rsidR="00186CEC" w:rsidRPr="009F7E33">
        <w:rPr>
          <w:rFonts w:ascii="Tahoma" w:hAnsi="Tahoma" w:cs="Tahoma"/>
          <w:b/>
          <w:sz w:val="24"/>
          <w:szCs w:val="24"/>
        </w:rPr>
        <w:t>5</w:t>
      </w:r>
      <w:r w:rsidRPr="009F7E33">
        <w:rPr>
          <w:rFonts w:ascii="Tahoma" w:hAnsi="Tahoma" w:cs="Tahoma"/>
          <w:sz w:val="24"/>
          <w:szCs w:val="24"/>
        </w:rPr>
        <w:t>”</w:t>
      </w:r>
      <w:r w:rsidR="00CF4751" w:rsidRPr="009F7E33">
        <w:rPr>
          <w:rFonts w:ascii="Tahoma" w:hAnsi="Tahoma" w:cs="Tahoma"/>
          <w:sz w:val="24"/>
          <w:szCs w:val="24"/>
        </w:rPr>
        <w:t xml:space="preserve"> acontecerá</w:t>
      </w:r>
      <w:r w:rsidR="00C97485" w:rsidRPr="009F7E33">
        <w:rPr>
          <w:rFonts w:ascii="Tahoma" w:hAnsi="Tahoma" w:cs="Tahoma"/>
          <w:sz w:val="24"/>
          <w:szCs w:val="24"/>
        </w:rPr>
        <w:t xml:space="preserve"> </w:t>
      </w:r>
      <w:r w:rsidRPr="009F7E33">
        <w:rPr>
          <w:rFonts w:ascii="Tahoma" w:hAnsi="Tahoma" w:cs="Tahoma"/>
          <w:sz w:val="24"/>
          <w:szCs w:val="24"/>
        </w:rPr>
        <w:t>nos dias 20,</w:t>
      </w:r>
      <w:r w:rsidR="00BA39F1">
        <w:rPr>
          <w:rFonts w:ascii="Tahoma" w:hAnsi="Tahoma" w:cs="Tahoma"/>
          <w:sz w:val="24"/>
          <w:szCs w:val="24"/>
        </w:rPr>
        <w:t xml:space="preserve"> </w:t>
      </w:r>
      <w:r w:rsidRPr="009F7E33">
        <w:rPr>
          <w:rFonts w:ascii="Tahoma" w:hAnsi="Tahoma" w:cs="Tahoma"/>
          <w:sz w:val="24"/>
          <w:szCs w:val="24"/>
        </w:rPr>
        <w:t xml:space="preserve">21 e 22 de novembro </w:t>
      </w:r>
      <w:r w:rsidR="00C97485" w:rsidRPr="009F7E33">
        <w:rPr>
          <w:rFonts w:ascii="Tahoma" w:hAnsi="Tahoma" w:cs="Tahoma"/>
          <w:sz w:val="24"/>
          <w:szCs w:val="24"/>
        </w:rPr>
        <w:t>n</w:t>
      </w:r>
      <w:r w:rsidR="0078338E" w:rsidRPr="009F7E33">
        <w:rPr>
          <w:rFonts w:ascii="Tahoma" w:hAnsi="Tahoma" w:cs="Tahoma"/>
          <w:sz w:val="24"/>
          <w:szCs w:val="24"/>
        </w:rPr>
        <w:t>o Parque de Exposições</w:t>
      </w:r>
      <w:r w:rsidR="00C97485" w:rsidRPr="009F7E33">
        <w:rPr>
          <w:rFonts w:ascii="Tahoma" w:hAnsi="Tahoma" w:cs="Tahoma"/>
          <w:sz w:val="24"/>
          <w:szCs w:val="24"/>
        </w:rPr>
        <w:t xml:space="preserve">. </w:t>
      </w:r>
    </w:p>
    <w:p w14:paraId="2DD2A76D" w14:textId="77777777" w:rsidR="00765D9A" w:rsidRPr="009F7E33" w:rsidRDefault="00765D9A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14805CEC" w14:textId="77777777" w:rsidR="003070EE" w:rsidRPr="009F7E33" w:rsidRDefault="003070EE" w:rsidP="00DA5B39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B7981AC" w14:textId="77777777" w:rsidR="00C97485" w:rsidRPr="009F7E33" w:rsidRDefault="0078338E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10</w:t>
      </w:r>
      <w:r w:rsidR="00C90363" w:rsidRPr="009F7E33">
        <w:rPr>
          <w:rFonts w:ascii="Tahoma" w:hAnsi="Tahoma" w:cs="Tahoma"/>
          <w:b/>
          <w:bCs/>
          <w:sz w:val="24"/>
          <w:szCs w:val="24"/>
        </w:rPr>
        <w:t xml:space="preserve">. </w:t>
      </w:r>
      <w:r w:rsidR="00C97485" w:rsidRPr="009F7E33">
        <w:rPr>
          <w:rFonts w:ascii="Tahoma" w:hAnsi="Tahoma" w:cs="Tahoma"/>
          <w:b/>
          <w:bCs/>
          <w:sz w:val="24"/>
          <w:szCs w:val="24"/>
        </w:rPr>
        <w:t xml:space="preserve">DISPOSIÇÕES GERAIS </w:t>
      </w:r>
    </w:p>
    <w:p w14:paraId="1F705A99" w14:textId="77777777" w:rsidR="00C90363" w:rsidRPr="009F7E33" w:rsidRDefault="00C90363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345056C5" w14:textId="056DDABE" w:rsidR="00C97485" w:rsidRPr="009F7E33" w:rsidRDefault="0078338E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10</w:t>
      </w:r>
      <w:r w:rsidR="00C90363" w:rsidRPr="009F7E33">
        <w:rPr>
          <w:rFonts w:ascii="Tahoma" w:hAnsi="Tahoma" w:cs="Tahoma"/>
          <w:b/>
          <w:bCs/>
          <w:sz w:val="24"/>
          <w:szCs w:val="24"/>
        </w:rPr>
        <w:t>.</w:t>
      </w:r>
      <w:r w:rsidR="00C97485" w:rsidRPr="009F7E33">
        <w:rPr>
          <w:rFonts w:ascii="Tahoma" w:hAnsi="Tahoma" w:cs="Tahoma"/>
          <w:b/>
          <w:bCs/>
          <w:sz w:val="24"/>
          <w:szCs w:val="24"/>
        </w:rPr>
        <w:t>1</w:t>
      </w:r>
      <w:r w:rsidR="00765D9A">
        <w:rPr>
          <w:rFonts w:ascii="Tahoma" w:hAnsi="Tahoma" w:cs="Tahoma"/>
          <w:b/>
          <w:bCs/>
          <w:sz w:val="24"/>
          <w:szCs w:val="24"/>
        </w:rPr>
        <w:t>.</w:t>
      </w:r>
      <w:r w:rsidR="00C97485" w:rsidRPr="009F7E33">
        <w:rPr>
          <w:rFonts w:ascii="Tahoma" w:hAnsi="Tahoma" w:cs="Tahoma"/>
          <w:sz w:val="24"/>
          <w:szCs w:val="24"/>
        </w:rPr>
        <w:t xml:space="preserve"> O participante deverá comunicar à comissão organizadora do evento, qualquer situação que comprom</w:t>
      </w:r>
      <w:r w:rsidR="00D71478" w:rsidRPr="009F7E33">
        <w:rPr>
          <w:rFonts w:ascii="Tahoma" w:hAnsi="Tahoma" w:cs="Tahoma"/>
          <w:sz w:val="24"/>
          <w:szCs w:val="24"/>
        </w:rPr>
        <w:t>eta a manutenção do inscrito no “</w:t>
      </w:r>
      <w:r w:rsidR="00D71478" w:rsidRPr="009F7E33">
        <w:rPr>
          <w:rFonts w:ascii="Tahoma" w:hAnsi="Tahoma" w:cs="Tahoma"/>
          <w:b/>
          <w:sz w:val="24"/>
          <w:szCs w:val="24"/>
        </w:rPr>
        <w:t>5° ENCONTRO DE VIOLEIROS”</w:t>
      </w:r>
      <w:r w:rsidR="00D71478" w:rsidRPr="009F7E33">
        <w:rPr>
          <w:rFonts w:ascii="Tahoma" w:hAnsi="Tahoma" w:cs="Tahoma"/>
          <w:sz w:val="24"/>
          <w:szCs w:val="24"/>
        </w:rPr>
        <w:t>;</w:t>
      </w:r>
    </w:p>
    <w:p w14:paraId="091D81B9" w14:textId="77777777" w:rsidR="00C558FB" w:rsidRPr="009F7E33" w:rsidRDefault="00C558FB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C06503D" w14:textId="025C830C" w:rsidR="00C97485" w:rsidRPr="009F7E33" w:rsidRDefault="0078338E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10</w:t>
      </w:r>
      <w:r w:rsidR="00C90363" w:rsidRPr="009F7E33">
        <w:rPr>
          <w:rFonts w:ascii="Tahoma" w:hAnsi="Tahoma" w:cs="Tahoma"/>
          <w:b/>
          <w:bCs/>
          <w:sz w:val="24"/>
          <w:szCs w:val="24"/>
        </w:rPr>
        <w:t>.2</w:t>
      </w:r>
      <w:r w:rsidR="000C0576">
        <w:rPr>
          <w:rFonts w:ascii="Tahoma" w:hAnsi="Tahoma" w:cs="Tahoma"/>
          <w:b/>
          <w:bCs/>
          <w:sz w:val="24"/>
          <w:szCs w:val="24"/>
        </w:rPr>
        <w:t>.</w:t>
      </w:r>
      <w:r w:rsidR="00C90363" w:rsidRPr="009F7E3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97485" w:rsidRPr="009F7E33">
        <w:rPr>
          <w:rFonts w:ascii="Tahoma" w:hAnsi="Tahoma" w:cs="Tahoma"/>
          <w:sz w:val="24"/>
          <w:szCs w:val="24"/>
        </w:rPr>
        <w:t xml:space="preserve">Estar ciente de todas as condições presentes neste Edital; </w:t>
      </w:r>
    </w:p>
    <w:p w14:paraId="294114EF" w14:textId="77777777" w:rsidR="00C558FB" w:rsidRPr="009F7E33" w:rsidRDefault="00C558FB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0CCCBAC" w14:textId="7E9A5930" w:rsidR="00C97485" w:rsidRPr="009F7E33" w:rsidRDefault="0078338E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10</w:t>
      </w:r>
      <w:r w:rsidR="00C90363" w:rsidRPr="009F7E33">
        <w:rPr>
          <w:rFonts w:ascii="Tahoma" w:hAnsi="Tahoma" w:cs="Tahoma"/>
          <w:b/>
          <w:bCs/>
          <w:sz w:val="24"/>
          <w:szCs w:val="24"/>
        </w:rPr>
        <w:t>.3</w:t>
      </w:r>
      <w:r w:rsidR="000C0576">
        <w:rPr>
          <w:rFonts w:ascii="Tahoma" w:hAnsi="Tahoma" w:cs="Tahoma"/>
          <w:b/>
          <w:bCs/>
          <w:sz w:val="24"/>
          <w:szCs w:val="24"/>
        </w:rPr>
        <w:t>.</w:t>
      </w:r>
      <w:r w:rsidR="00C90363" w:rsidRPr="009F7E3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97485" w:rsidRPr="009F7E33">
        <w:rPr>
          <w:rFonts w:ascii="Tahoma" w:hAnsi="Tahoma" w:cs="Tahoma"/>
          <w:sz w:val="24"/>
          <w:szCs w:val="24"/>
        </w:rPr>
        <w:t xml:space="preserve">Contatar única e exclusivamente com a Comissão Organizadora para dirimir </w:t>
      </w:r>
      <w:r w:rsidR="00C97485" w:rsidRPr="009F7E33">
        <w:rPr>
          <w:rFonts w:ascii="Tahoma" w:hAnsi="Tahoma" w:cs="Tahoma"/>
          <w:sz w:val="24"/>
          <w:szCs w:val="24"/>
        </w:rPr>
        <w:lastRenderedPageBreak/>
        <w:t>quaisquer dúvidas com relação aos bares</w:t>
      </w:r>
      <w:r w:rsidRPr="009F7E33">
        <w:rPr>
          <w:rFonts w:ascii="Tahoma" w:hAnsi="Tahoma" w:cs="Tahoma"/>
          <w:sz w:val="24"/>
          <w:szCs w:val="24"/>
        </w:rPr>
        <w:t xml:space="preserve"> e espaços</w:t>
      </w:r>
      <w:r w:rsidR="00C97485" w:rsidRPr="009F7E33">
        <w:rPr>
          <w:rFonts w:ascii="Tahoma" w:hAnsi="Tahoma" w:cs="Tahoma"/>
          <w:sz w:val="24"/>
          <w:szCs w:val="24"/>
        </w:rPr>
        <w:t xml:space="preserve">; </w:t>
      </w:r>
    </w:p>
    <w:p w14:paraId="0BAE5DD4" w14:textId="77777777" w:rsidR="00C558FB" w:rsidRPr="009F7E33" w:rsidRDefault="00C558FB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2836B98" w14:textId="023DB41B" w:rsidR="00186CEC" w:rsidRPr="009F7E33" w:rsidRDefault="0078338E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10</w:t>
      </w:r>
      <w:r w:rsidR="00C90363" w:rsidRPr="009F7E33">
        <w:rPr>
          <w:rFonts w:ascii="Tahoma" w:hAnsi="Tahoma" w:cs="Tahoma"/>
          <w:b/>
          <w:bCs/>
          <w:sz w:val="24"/>
          <w:szCs w:val="24"/>
        </w:rPr>
        <w:t>.4</w:t>
      </w:r>
      <w:r w:rsidR="009F7E33" w:rsidRPr="009F7E33">
        <w:rPr>
          <w:rFonts w:ascii="Tahoma" w:hAnsi="Tahoma" w:cs="Tahoma"/>
          <w:b/>
          <w:bCs/>
          <w:sz w:val="24"/>
          <w:szCs w:val="24"/>
        </w:rPr>
        <w:t>.</w:t>
      </w:r>
      <w:r w:rsidR="00C90363" w:rsidRPr="009F7E3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97485" w:rsidRPr="009F7E33">
        <w:rPr>
          <w:rFonts w:ascii="Tahoma" w:hAnsi="Tahoma" w:cs="Tahoma"/>
          <w:sz w:val="24"/>
          <w:szCs w:val="24"/>
        </w:rPr>
        <w:t>No caso de o participante desistir</w:t>
      </w:r>
      <w:r w:rsidR="00CF4751" w:rsidRPr="009F7E33">
        <w:rPr>
          <w:rFonts w:ascii="Tahoma" w:hAnsi="Tahoma" w:cs="Tahoma"/>
          <w:sz w:val="24"/>
          <w:szCs w:val="24"/>
        </w:rPr>
        <w:t xml:space="preserve"> terá</w:t>
      </w:r>
      <w:r w:rsidR="00C97485" w:rsidRPr="009F7E33">
        <w:rPr>
          <w:rFonts w:ascii="Tahoma" w:hAnsi="Tahoma" w:cs="Tahoma"/>
          <w:sz w:val="24"/>
          <w:szCs w:val="24"/>
        </w:rPr>
        <w:t xml:space="preserve"> até o dia </w:t>
      </w:r>
      <w:r w:rsidR="00B97EFC" w:rsidRPr="009F7E33">
        <w:rPr>
          <w:rFonts w:ascii="Tahoma" w:hAnsi="Tahoma" w:cs="Tahoma"/>
          <w:sz w:val="24"/>
          <w:szCs w:val="24"/>
        </w:rPr>
        <w:t>19</w:t>
      </w:r>
      <w:r w:rsidR="00186CEC" w:rsidRPr="009F7E33">
        <w:rPr>
          <w:rFonts w:ascii="Tahoma" w:hAnsi="Tahoma" w:cs="Tahoma"/>
          <w:sz w:val="24"/>
          <w:szCs w:val="24"/>
        </w:rPr>
        <w:t xml:space="preserve"> de </w:t>
      </w:r>
      <w:r w:rsidR="00D71478" w:rsidRPr="009F7E33">
        <w:rPr>
          <w:rFonts w:ascii="Tahoma" w:hAnsi="Tahoma" w:cs="Tahoma"/>
          <w:sz w:val="24"/>
          <w:szCs w:val="24"/>
        </w:rPr>
        <w:t xml:space="preserve">novembro </w:t>
      </w:r>
      <w:r w:rsidR="00C97485" w:rsidRPr="009F7E33">
        <w:rPr>
          <w:rFonts w:ascii="Tahoma" w:hAnsi="Tahoma" w:cs="Tahoma"/>
          <w:sz w:val="24"/>
          <w:szCs w:val="24"/>
        </w:rPr>
        <w:t xml:space="preserve">para comunicar a Secretaria de </w:t>
      </w:r>
      <w:r w:rsidR="00D71478" w:rsidRPr="009F7E33">
        <w:rPr>
          <w:rFonts w:ascii="Tahoma" w:hAnsi="Tahoma" w:cs="Tahoma"/>
          <w:sz w:val="24"/>
          <w:szCs w:val="24"/>
        </w:rPr>
        <w:t xml:space="preserve">Cultura </w:t>
      </w:r>
      <w:r w:rsidR="00C97485" w:rsidRPr="009F7E33">
        <w:rPr>
          <w:rFonts w:ascii="Tahoma" w:hAnsi="Tahoma" w:cs="Tahoma"/>
          <w:sz w:val="24"/>
          <w:szCs w:val="24"/>
        </w:rPr>
        <w:t xml:space="preserve">sua justificativa; </w:t>
      </w:r>
    </w:p>
    <w:p w14:paraId="14332B01" w14:textId="77777777" w:rsidR="009F7E33" w:rsidRPr="009F7E33" w:rsidRDefault="009F7E33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3DD41638" w14:textId="49F28AB7" w:rsidR="00186CEC" w:rsidRPr="009F7E33" w:rsidRDefault="00E347A0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10.4</w:t>
      </w:r>
      <w:r w:rsidR="009F7E33" w:rsidRPr="009F7E33">
        <w:rPr>
          <w:rFonts w:ascii="Tahoma" w:hAnsi="Tahoma" w:cs="Tahoma"/>
          <w:b/>
          <w:bCs/>
          <w:sz w:val="24"/>
          <w:szCs w:val="24"/>
        </w:rPr>
        <w:t>.</w:t>
      </w:r>
      <w:r w:rsidRPr="009F7E3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C0576">
        <w:rPr>
          <w:rFonts w:ascii="Tahoma" w:hAnsi="Tahoma" w:cs="Tahoma"/>
          <w:sz w:val="24"/>
          <w:szCs w:val="24"/>
        </w:rPr>
        <w:t>P</w:t>
      </w:r>
      <w:r w:rsidRPr="009F7E33">
        <w:rPr>
          <w:rFonts w:ascii="Tahoma" w:hAnsi="Tahoma" w:cs="Tahoma"/>
          <w:sz w:val="24"/>
          <w:szCs w:val="24"/>
        </w:rPr>
        <w:t>articipar</w:t>
      </w:r>
      <w:r w:rsidR="00186CEC" w:rsidRPr="009F7E33">
        <w:rPr>
          <w:rFonts w:ascii="Tahoma" w:hAnsi="Tahoma" w:cs="Tahoma"/>
          <w:sz w:val="24"/>
          <w:szCs w:val="24"/>
        </w:rPr>
        <w:t>, obrigatoriamente (de forma presencial ou on-line), de uma reunião</w:t>
      </w:r>
      <w:r w:rsidR="005961BF" w:rsidRPr="009F7E33">
        <w:rPr>
          <w:rFonts w:ascii="Tahoma" w:hAnsi="Tahoma" w:cs="Tahoma"/>
          <w:sz w:val="24"/>
          <w:szCs w:val="24"/>
        </w:rPr>
        <w:t>, previamente estabelecida pela Secretaria de</w:t>
      </w:r>
      <w:r w:rsidR="00D71478" w:rsidRPr="009F7E33">
        <w:rPr>
          <w:rFonts w:ascii="Tahoma" w:hAnsi="Tahoma" w:cs="Tahoma"/>
          <w:sz w:val="24"/>
          <w:szCs w:val="24"/>
        </w:rPr>
        <w:t xml:space="preserve"> Cultura</w:t>
      </w:r>
      <w:r w:rsidR="005961BF" w:rsidRPr="009F7E33">
        <w:rPr>
          <w:rFonts w:ascii="Tahoma" w:hAnsi="Tahoma" w:cs="Tahoma"/>
          <w:sz w:val="24"/>
          <w:szCs w:val="24"/>
        </w:rPr>
        <w:t xml:space="preserve">, </w:t>
      </w:r>
      <w:r w:rsidR="00000298" w:rsidRPr="009F7E33">
        <w:rPr>
          <w:rFonts w:ascii="Tahoma" w:hAnsi="Tahoma" w:cs="Tahoma"/>
          <w:sz w:val="24"/>
          <w:szCs w:val="24"/>
        </w:rPr>
        <w:t>com</w:t>
      </w:r>
      <w:r w:rsidR="00186CEC" w:rsidRPr="009F7E33">
        <w:rPr>
          <w:rFonts w:ascii="Tahoma" w:hAnsi="Tahoma" w:cs="Tahoma"/>
          <w:sz w:val="24"/>
          <w:szCs w:val="24"/>
        </w:rPr>
        <w:t xml:space="preserve"> orientações e apresentação das regras estabelecidas pela Vigilância Sanitária</w:t>
      </w:r>
      <w:r w:rsidR="005961BF" w:rsidRPr="009F7E33">
        <w:rPr>
          <w:rFonts w:ascii="Tahoma" w:hAnsi="Tahoma" w:cs="Tahoma"/>
          <w:sz w:val="24"/>
          <w:szCs w:val="24"/>
        </w:rPr>
        <w:t xml:space="preserve"> a serem seguidas, sujeitos </w:t>
      </w:r>
      <w:r w:rsidR="005D518C" w:rsidRPr="009F7E33">
        <w:rPr>
          <w:rFonts w:ascii="Tahoma" w:hAnsi="Tahoma" w:cs="Tahoma"/>
          <w:sz w:val="24"/>
          <w:szCs w:val="24"/>
        </w:rPr>
        <w:t>a</w:t>
      </w:r>
      <w:r w:rsidR="005D518C">
        <w:rPr>
          <w:rFonts w:ascii="Tahoma" w:hAnsi="Tahoma" w:cs="Tahoma"/>
          <w:sz w:val="24"/>
          <w:szCs w:val="24"/>
        </w:rPr>
        <w:t>s</w:t>
      </w:r>
      <w:r w:rsidR="005961BF" w:rsidRPr="009F7E33">
        <w:rPr>
          <w:rFonts w:ascii="Tahoma" w:hAnsi="Tahoma" w:cs="Tahoma"/>
          <w:sz w:val="24"/>
          <w:szCs w:val="24"/>
        </w:rPr>
        <w:t xml:space="preserve"> penalidades descritas no item </w:t>
      </w:r>
      <w:r w:rsidR="006439D2" w:rsidRPr="009F7E33">
        <w:rPr>
          <w:rFonts w:ascii="Tahoma" w:hAnsi="Tahoma" w:cs="Tahoma"/>
          <w:sz w:val="24"/>
          <w:szCs w:val="24"/>
        </w:rPr>
        <w:t>7.13 deste edital</w:t>
      </w:r>
      <w:r w:rsidR="005961BF" w:rsidRPr="009F7E33">
        <w:rPr>
          <w:rFonts w:ascii="Tahoma" w:hAnsi="Tahoma" w:cs="Tahoma"/>
          <w:sz w:val="24"/>
          <w:szCs w:val="24"/>
        </w:rPr>
        <w:t>.</w:t>
      </w:r>
    </w:p>
    <w:p w14:paraId="5E8A663A" w14:textId="77777777" w:rsidR="00C558FB" w:rsidRPr="009F7E33" w:rsidRDefault="00C558FB" w:rsidP="00DA5B39">
      <w:pPr>
        <w:spacing w:line="360" w:lineRule="auto"/>
        <w:ind w:left="284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E80AC2A" w14:textId="08730FEC" w:rsidR="00C97485" w:rsidRPr="009F7E33" w:rsidRDefault="005D213C" w:rsidP="00DA5B39">
      <w:p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b/>
          <w:bCs/>
          <w:sz w:val="24"/>
          <w:szCs w:val="24"/>
        </w:rPr>
        <w:t>10.5</w:t>
      </w:r>
      <w:r w:rsidR="009F7E33" w:rsidRPr="009F7E33">
        <w:rPr>
          <w:rFonts w:ascii="Tahoma" w:hAnsi="Tahoma" w:cs="Tahoma"/>
          <w:b/>
          <w:bCs/>
          <w:sz w:val="24"/>
          <w:szCs w:val="24"/>
        </w:rPr>
        <w:t>.</w:t>
      </w:r>
      <w:r w:rsidRPr="009F7E33">
        <w:rPr>
          <w:rFonts w:ascii="Tahoma" w:hAnsi="Tahoma" w:cs="Tahoma"/>
          <w:sz w:val="24"/>
          <w:szCs w:val="24"/>
        </w:rPr>
        <w:t xml:space="preserve"> </w:t>
      </w:r>
      <w:r w:rsidR="006431CE" w:rsidRPr="009F7E33">
        <w:rPr>
          <w:rFonts w:ascii="Tahoma" w:hAnsi="Tahoma" w:cs="Tahoma"/>
          <w:sz w:val="24"/>
          <w:szCs w:val="24"/>
        </w:rPr>
        <w:t>Quaisquer outros assuntos deverão</w:t>
      </w:r>
      <w:r w:rsidR="00C97485" w:rsidRPr="009F7E33">
        <w:rPr>
          <w:rFonts w:ascii="Tahoma" w:hAnsi="Tahoma" w:cs="Tahoma"/>
          <w:sz w:val="24"/>
          <w:szCs w:val="24"/>
        </w:rPr>
        <w:t xml:space="preserve"> ser </w:t>
      </w:r>
      <w:r w:rsidR="006431CE" w:rsidRPr="009F7E33">
        <w:rPr>
          <w:rFonts w:ascii="Tahoma" w:hAnsi="Tahoma" w:cs="Tahoma"/>
          <w:sz w:val="24"/>
          <w:szCs w:val="24"/>
        </w:rPr>
        <w:t>reportados e analisados</w:t>
      </w:r>
      <w:r w:rsidR="00C97485" w:rsidRPr="009F7E33">
        <w:rPr>
          <w:rFonts w:ascii="Tahoma" w:hAnsi="Tahoma" w:cs="Tahoma"/>
          <w:sz w:val="24"/>
          <w:szCs w:val="24"/>
        </w:rPr>
        <w:t xml:space="preserve"> para a Comissão Organizadora.</w:t>
      </w:r>
    </w:p>
    <w:p w14:paraId="2959B315" w14:textId="57B50E37" w:rsidR="00C90363" w:rsidRPr="009F7E33" w:rsidRDefault="00C90363" w:rsidP="00765D9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29091648" w14:textId="78F27771" w:rsidR="006B1981" w:rsidRPr="009F7E33" w:rsidRDefault="001E3BF9" w:rsidP="00765D9A">
      <w:pPr>
        <w:spacing w:line="360" w:lineRule="auto"/>
        <w:ind w:left="3969"/>
        <w:jc w:val="both"/>
        <w:rPr>
          <w:rFonts w:ascii="Tahoma" w:hAnsi="Tahoma" w:cs="Tahoma"/>
          <w:sz w:val="24"/>
          <w:szCs w:val="24"/>
        </w:rPr>
      </w:pPr>
      <w:r w:rsidRPr="009F7E33">
        <w:rPr>
          <w:rFonts w:ascii="Tahoma" w:hAnsi="Tahoma" w:cs="Tahoma"/>
          <w:sz w:val="24"/>
          <w:szCs w:val="24"/>
        </w:rPr>
        <w:t>Santana do Garambéu</w:t>
      </w:r>
      <w:r w:rsidR="00C97485" w:rsidRPr="009F7E33">
        <w:rPr>
          <w:rFonts w:ascii="Tahoma" w:hAnsi="Tahoma" w:cs="Tahoma"/>
          <w:sz w:val="24"/>
          <w:szCs w:val="24"/>
        </w:rPr>
        <w:t xml:space="preserve">, </w:t>
      </w:r>
      <w:r w:rsidR="00D71478" w:rsidRPr="009F7E33">
        <w:rPr>
          <w:rFonts w:ascii="Tahoma" w:hAnsi="Tahoma" w:cs="Tahoma"/>
          <w:sz w:val="24"/>
          <w:szCs w:val="24"/>
        </w:rPr>
        <w:t>10 de novembro de 2025.</w:t>
      </w:r>
    </w:p>
    <w:p w14:paraId="32368565" w14:textId="626D4BD7" w:rsidR="005D213C" w:rsidRPr="009F7E33" w:rsidRDefault="005D213C" w:rsidP="00C97485">
      <w:pPr>
        <w:jc w:val="both"/>
        <w:rPr>
          <w:rFonts w:ascii="Tahoma" w:hAnsi="Tahoma" w:cs="Tahoma"/>
          <w:sz w:val="24"/>
          <w:szCs w:val="24"/>
        </w:rPr>
      </w:pPr>
    </w:p>
    <w:p w14:paraId="70A83FF7" w14:textId="77777777" w:rsidR="005D213C" w:rsidRPr="009F7E33" w:rsidRDefault="005D213C" w:rsidP="00C97485">
      <w:pPr>
        <w:jc w:val="both"/>
        <w:rPr>
          <w:rFonts w:ascii="Tahoma" w:hAnsi="Tahoma" w:cs="Tahoma"/>
          <w:sz w:val="24"/>
          <w:szCs w:val="24"/>
        </w:rPr>
      </w:pPr>
    </w:p>
    <w:p w14:paraId="09D0A423" w14:textId="77777777" w:rsidR="00C90363" w:rsidRPr="00EF5C48" w:rsidRDefault="00C90363" w:rsidP="00C97485">
      <w:pPr>
        <w:jc w:val="both"/>
        <w:rPr>
          <w:rFonts w:ascii="Tahoma" w:hAnsi="Tahoma" w:cs="Tahoma"/>
          <w:sz w:val="24"/>
          <w:szCs w:val="24"/>
        </w:rPr>
      </w:pPr>
    </w:p>
    <w:p w14:paraId="15460424" w14:textId="77777777" w:rsidR="00092A4C" w:rsidRPr="00EF5C48" w:rsidRDefault="00092A4C" w:rsidP="00092A4C">
      <w:pPr>
        <w:widowControl/>
        <w:shd w:val="clear" w:color="auto" w:fill="FFFFFF"/>
        <w:jc w:val="center"/>
        <w:rPr>
          <w:rFonts w:ascii="Tahoma" w:hAnsi="Tahoma" w:cs="Tahoma"/>
          <w:snapToGrid/>
          <w:color w:val="333333"/>
          <w:szCs w:val="22"/>
        </w:rPr>
      </w:pPr>
      <w:r w:rsidRPr="00EF5C48">
        <w:rPr>
          <w:rFonts w:ascii="Tahoma" w:hAnsi="Tahoma" w:cs="Tahoma"/>
          <w:b/>
          <w:bCs/>
          <w:snapToGrid/>
          <w:color w:val="000000"/>
          <w:sz w:val="24"/>
          <w:szCs w:val="24"/>
        </w:rPr>
        <w:t>__________________________________________________</w:t>
      </w:r>
      <w:r w:rsidRPr="00EF5C48">
        <w:rPr>
          <w:rFonts w:ascii="Tahoma" w:hAnsi="Tahoma" w:cs="Tahoma"/>
          <w:b/>
          <w:bCs/>
          <w:snapToGrid/>
          <w:color w:val="000000"/>
          <w:sz w:val="24"/>
          <w:szCs w:val="24"/>
        </w:rPr>
        <w:br/>
        <w:t>DANIELA AGATHA DE OLIVEIRA FONSECA</w:t>
      </w:r>
      <w:r w:rsidRPr="00EF5C48">
        <w:rPr>
          <w:rFonts w:ascii="Tahoma" w:hAnsi="Tahoma" w:cs="Tahoma"/>
          <w:b/>
          <w:bCs/>
          <w:snapToGrid/>
          <w:color w:val="000000"/>
          <w:sz w:val="24"/>
          <w:szCs w:val="24"/>
        </w:rPr>
        <w:br/>
        <w:t>Secretário(a) Municipal de Educação, Cultura, Turismo, Esporte e Lazer</w:t>
      </w:r>
      <w:r w:rsidRPr="00EF5C48">
        <w:rPr>
          <w:rFonts w:ascii="Tahoma" w:hAnsi="Tahoma" w:cs="Tahoma"/>
          <w:b/>
          <w:bCs/>
          <w:snapToGrid/>
          <w:color w:val="000000"/>
          <w:szCs w:val="22"/>
        </w:rPr>
        <w:br/>
      </w:r>
    </w:p>
    <w:p w14:paraId="3A19928C" w14:textId="77777777" w:rsidR="00092A4C" w:rsidRPr="00092A4C" w:rsidRDefault="00092A4C" w:rsidP="00092A4C">
      <w:pPr>
        <w:widowControl/>
        <w:shd w:val="clear" w:color="auto" w:fill="FFFFFF"/>
        <w:spacing w:after="150"/>
        <w:jc w:val="both"/>
        <w:rPr>
          <w:rFonts w:cs="Arial"/>
          <w:snapToGrid/>
          <w:color w:val="333333"/>
          <w:szCs w:val="22"/>
        </w:rPr>
      </w:pPr>
      <w:r w:rsidRPr="00092A4C">
        <w:rPr>
          <w:rFonts w:cs="Arial"/>
          <w:snapToGrid/>
          <w:color w:val="333333"/>
          <w:szCs w:val="22"/>
        </w:rPr>
        <w:t> </w:t>
      </w:r>
    </w:p>
    <w:p w14:paraId="108E6567" w14:textId="77777777" w:rsidR="00750424" w:rsidRDefault="00750424" w:rsidP="00C90363">
      <w:pPr>
        <w:jc w:val="center"/>
        <w:rPr>
          <w:rFonts w:cs="Arial"/>
        </w:rPr>
      </w:pPr>
    </w:p>
    <w:p w14:paraId="4282C017" w14:textId="77777777" w:rsidR="005D213C" w:rsidRDefault="005D213C" w:rsidP="00C90363">
      <w:pPr>
        <w:jc w:val="center"/>
        <w:rPr>
          <w:rFonts w:cs="Arial"/>
        </w:rPr>
      </w:pPr>
    </w:p>
    <w:p w14:paraId="26CFBFB2" w14:textId="0AF9D98C" w:rsidR="001C3A5A" w:rsidRDefault="001C3A5A" w:rsidP="00C97485">
      <w:pPr>
        <w:jc w:val="both"/>
        <w:rPr>
          <w:rFonts w:cs="Arial"/>
        </w:rPr>
      </w:pPr>
    </w:p>
    <w:p w14:paraId="2E1B8715" w14:textId="711A0572" w:rsidR="001C3A5A" w:rsidRDefault="001C3A5A" w:rsidP="00C97485">
      <w:pPr>
        <w:jc w:val="both"/>
        <w:rPr>
          <w:rFonts w:cs="Arial"/>
        </w:rPr>
      </w:pPr>
    </w:p>
    <w:p w14:paraId="0E4FD7EF" w14:textId="281BA67F" w:rsidR="001C3A5A" w:rsidRDefault="001C3A5A" w:rsidP="00C97485">
      <w:pPr>
        <w:jc w:val="both"/>
        <w:rPr>
          <w:rFonts w:cs="Arial"/>
        </w:rPr>
      </w:pPr>
    </w:p>
    <w:p w14:paraId="76DC70F3" w14:textId="77777777" w:rsidR="00630FE2" w:rsidRDefault="00630FE2" w:rsidP="00C97485">
      <w:pPr>
        <w:jc w:val="both"/>
        <w:rPr>
          <w:rFonts w:cs="Arial"/>
        </w:rPr>
      </w:pPr>
    </w:p>
    <w:p w14:paraId="01E6171D" w14:textId="77777777" w:rsidR="00630FE2" w:rsidRDefault="00630FE2" w:rsidP="00C97485">
      <w:pPr>
        <w:jc w:val="both"/>
        <w:rPr>
          <w:rFonts w:cs="Arial"/>
        </w:rPr>
      </w:pPr>
    </w:p>
    <w:p w14:paraId="73115852" w14:textId="77777777" w:rsidR="00630FE2" w:rsidRDefault="00630FE2" w:rsidP="00C97485">
      <w:pPr>
        <w:jc w:val="both"/>
        <w:rPr>
          <w:rFonts w:cs="Arial"/>
        </w:rPr>
      </w:pPr>
    </w:p>
    <w:p w14:paraId="367F8729" w14:textId="77777777" w:rsidR="00630FE2" w:rsidRDefault="00630FE2" w:rsidP="00C97485">
      <w:pPr>
        <w:jc w:val="both"/>
        <w:rPr>
          <w:rFonts w:cs="Arial"/>
        </w:rPr>
      </w:pPr>
    </w:p>
    <w:p w14:paraId="5570FF05" w14:textId="77777777" w:rsidR="00630FE2" w:rsidRDefault="00630FE2" w:rsidP="00C97485">
      <w:pPr>
        <w:jc w:val="both"/>
        <w:rPr>
          <w:rFonts w:cs="Arial"/>
        </w:rPr>
      </w:pPr>
    </w:p>
    <w:p w14:paraId="6AF43576" w14:textId="77777777" w:rsidR="00630FE2" w:rsidRDefault="00630FE2" w:rsidP="00C97485">
      <w:pPr>
        <w:jc w:val="both"/>
        <w:rPr>
          <w:rFonts w:cs="Arial"/>
        </w:rPr>
      </w:pPr>
    </w:p>
    <w:p w14:paraId="35B3D71F" w14:textId="77777777" w:rsidR="00630FE2" w:rsidRDefault="00630FE2" w:rsidP="00C97485">
      <w:pPr>
        <w:jc w:val="both"/>
        <w:rPr>
          <w:rFonts w:cs="Arial"/>
        </w:rPr>
      </w:pPr>
    </w:p>
    <w:p w14:paraId="4F507F6D" w14:textId="77777777" w:rsidR="00630FE2" w:rsidRDefault="00630FE2" w:rsidP="00C97485">
      <w:pPr>
        <w:jc w:val="both"/>
        <w:rPr>
          <w:rFonts w:cs="Arial"/>
        </w:rPr>
      </w:pPr>
    </w:p>
    <w:p w14:paraId="5E355728" w14:textId="77777777" w:rsidR="00630FE2" w:rsidRDefault="00630FE2" w:rsidP="00C97485">
      <w:pPr>
        <w:jc w:val="both"/>
        <w:rPr>
          <w:rFonts w:cs="Arial"/>
        </w:rPr>
      </w:pPr>
    </w:p>
    <w:p w14:paraId="3F5D7C36" w14:textId="77777777" w:rsidR="00630FE2" w:rsidRDefault="00630FE2" w:rsidP="00C97485">
      <w:pPr>
        <w:jc w:val="both"/>
        <w:rPr>
          <w:rFonts w:cs="Arial"/>
        </w:rPr>
      </w:pPr>
    </w:p>
    <w:p w14:paraId="007305ED" w14:textId="77777777" w:rsidR="00630FE2" w:rsidRDefault="00630FE2" w:rsidP="00C97485">
      <w:pPr>
        <w:jc w:val="both"/>
        <w:rPr>
          <w:rFonts w:cs="Arial"/>
        </w:rPr>
      </w:pPr>
    </w:p>
    <w:p w14:paraId="57B71490" w14:textId="77777777" w:rsidR="00630FE2" w:rsidRDefault="00630FE2" w:rsidP="00C97485">
      <w:pPr>
        <w:jc w:val="both"/>
        <w:rPr>
          <w:rFonts w:cs="Arial"/>
        </w:rPr>
      </w:pPr>
    </w:p>
    <w:p w14:paraId="259CAC63" w14:textId="77777777" w:rsidR="00630FE2" w:rsidRDefault="00630FE2" w:rsidP="00C97485">
      <w:pPr>
        <w:jc w:val="both"/>
        <w:rPr>
          <w:rFonts w:cs="Arial"/>
        </w:rPr>
      </w:pPr>
    </w:p>
    <w:p w14:paraId="068E0944" w14:textId="77777777" w:rsidR="00630FE2" w:rsidRDefault="00630FE2" w:rsidP="00C97485">
      <w:pPr>
        <w:jc w:val="both"/>
        <w:rPr>
          <w:rFonts w:cs="Arial"/>
        </w:rPr>
      </w:pPr>
    </w:p>
    <w:p w14:paraId="12062B21" w14:textId="1A6416FF" w:rsidR="00630FE2" w:rsidRDefault="00630FE2" w:rsidP="00C97485">
      <w:pPr>
        <w:jc w:val="both"/>
        <w:rPr>
          <w:rFonts w:cs="Arial"/>
        </w:rPr>
      </w:pPr>
    </w:p>
    <w:p w14:paraId="0CD304BD" w14:textId="166980CF" w:rsidR="00BA39F1" w:rsidRDefault="00BA39F1" w:rsidP="00C97485">
      <w:pPr>
        <w:jc w:val="both"/>
        <w:rPr>
          <w:rFonts w:cs="Arial"/>
        </w:rPr>
      </w:pPr>
    </w:p>
    <w:p w14:paraId="687F36E0" w14:textId="77777777" w:rsidR="00BA39F1" w:rsidRDefault="00BA39F1" w:rsidP="00C97485">
      <w:pPr>
        <w:jc w:val="both"/>
        <w:rPr>
          <w:rFonts w:cs="Arial"/>
        </w:rPr>
      </w:pPr>
    </w:p>
    <w:p w14:paraId="11B15806" w14:textId="77777777" w:rsidR="00630FE2" w:rsidRDefault="00630FE2" w:rsidP="00C97485">
      <w:pPr>
        <w:jc w:val="both"/>
        <w:rPr>
          <w:rFonts w:cs="Arial"/>
        </w:rPr>
      </w:pPr>
    </w:p>
    <w:p w14:paraId="5B8A9926" w14:textId="77777777" w:rsidR="00630FE2" w:rsidRDefault="00630FE2" w:rsidP="00C97485">
      <w:pPr>
        <w:jc w:val="both"/>
        <w:rPr>
          <w:rFonts w:cs="Arial"/>
        </w:rPr>
      </w:pPr>
    </w:p>
    <w:p w14:paraId="6F221EC5" w14:textId="77777777" w:rsidR="00630FE2" w:rsidRDefault="00630FE2" w:rsidP="00C97485">
      <w:pPr>
        <w:jc w:val="both"/>
        <w:rPr>
          <w:rFonts w:cs="Arial"/>
        </w:rPr>
      </w:pPr>
    </w:p>
    <w:p w14:paraId="0B034EDA" w14:textId="77777777" w:rsidR="00630FE2" w:rsidRDefault="00630FE2" w:rsidP="00C97485">
      <w:pPr>
        <w:jc w:val="both"/>
        <w:rPr>
          <w:rFonts w:cs="Arial"/>
        </w:rPr>
      </w:pPr>
    </w:p>
    <w:p w14:paraId="18F4A83C" w14:textId="77777777" w:rsidR="00630FE2" w:rsidRDefault="00630FE2" w:rsidP="00C97485">
      <w:pPr>
        <w:jc w:val="both"/>
        <w:rPr>
          <w:rFonts w:cs="Arial"/>
        </w:rPr>
      </w:pPr>
    </w:p>
    <w:sectPr w:rsidR="00630FE2" w:rsidSect="000B0E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134" w:bottom="1418" w:left="1134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4B767" w14:textId="77777777" w:rsidR="003371FF" w:rsidRDefault="003371FF" w:rsidP="006D76E6">
      <w:r>
        <w:separator/>
      </w:r>
    </w:p>
  </w:endnote>
  <w:endnote w:type="continuationSeparator" w:id="0">
    <w:p w14:paraId="408177AC" w14:textId="77777777" w:rsidR="003371FF" w:rsidRDefault="003371FF" w:rsidP="006D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ormal">
    <w:altName w:val="Arial"/>
    <w:panose1 w:val="00000000000000000000"/>
    <w:charset w:val="00"/>
    <w:family w:val="roman"/>
    <w:notTrueType/>
    <w:pitch w:val="default"/>
  </w:font>
  <w:font w:name="ArialNegrito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C2EDE" w14:textId="77777777" w:rsidR="000908EF" w:rsidRDefault="000908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6C901" w14:textId="77777777" w:rsidR="000908EF" w:rsidRDefault="000908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4FEE8" w14:textId="77777777" w:rsidR="000908EF" w:rsidRDefault="000908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8310F" w14:textId="77777777" w:rsidR="003371FF" w:rsidRDefault="003371FF" w:rsidP="006D76E6">
      <w:r>
        <w:separator/>
      </w:r>
    </w:p>
  </w:footnote>
  <w:footnote w:type="continuationSeparator" w:id="0">
    <w:p w14:paraId="4722BDF2" w14:textId="77777777" w:rsidR="003371FF" w:rsidRDefault="003371FF" w:rsidP="006D7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B476D" w14:textId="77777777" w:rsidR="000908EF" w:rsidRDefault="000908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93443" w14:textId="1493E5C6" w:rsidR="000908EF" w:rsidRDefault="000908EF">
    <w:pPr>
      <w:pStyle w:val="Cabealho"/>
    </w:pPr>
    <w:r>
      <w:rPr>
        <w:noProof/>
      </w:rPr>
      <w:drawing>
        <wp:anchor distT="0" distB="0" distL="0" distR="0" simplePos="0" relativeHeight="251657216" behindDoc="1" locked="0" layoutInCell="1" allowOverlap="1" wp14:anchorId="08E28818" wp14:editId="034D447B">
          <wp:simplePos x="0" y="0"/>
          <wp:positionH relativeFrom="page">
            <wp:posOffset>660400</wp:posOffset>
          </wp:positionH>
          <wp:positionV relativeFrom="page">
            <wp:posOffset>107950</wp:posOffset>
          </wp:positionV>
          <wp:extent cx="6654800" cy="103859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8832" cy="10392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1488" w14:textId="77777777" w:rsidR="000908EF" w:rsidRDefault="000908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16F2"/>
    <w:multiLevelType w:val="hybridMultilevel"/>
    <w:tmpl w:val="7CEA9074"/>
    <w:lvl w:ilvl="0" w:tplc="0166EA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83F96"/>
    <w:multiLevelType w:val="hybridMultilevel"/>
    <w:tmpl w:val="04C42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5351F"/>
    <w:multiLevelType w:val="hybridMultilevel"/>
    <w:tmpl w:val="7DB29A92"/>
    <w:lvl w:ilvl="0" w:tplc="8106277E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2558521E"/>
    <w:multiLevelType w:val="hybridMultilevel"/>
    <w:tmpl w:val="0A7ECFAE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BA4FC2"/>
    <w:multiLevelType w:val="hybridMultilevel"/>
    <w:tmpl w:val="FDAE8380"/>
    <w:lvl w:ilvl="0" w:tplc="69CC118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760BF"/>
    <w:multiLevelType w:val="hybridMultilevel"/>
    <w:tmpl w:val="9FCAB902"/>
    <w:lvl w:ilvl="0" w:tplc="571AEBE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32F83"/>
    <w:multiLevelType w:val="hybridMultilevel"/>
    <w:tmpl w:val="058AF3C2"/>
    <w:lvl w:ilvl="0" w:tplc="345E65F0">
      <w:start w:val="1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9EB07A7"/>
    <w:multiLevelType w:val="hybridMultilevel"/>
    <w:tmpl w:val="919A6EC8"/>
    <w:lvl w:ilvl="0" w:tplc="8B32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079F8"/>
    <w:multiLevelType w:val="hybridMultilevel"/>
    <w:tmpl w:val="B7AE387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4D5831"/>
    <w:multiLevelType w:val="hybridMultilevel"/>
    <w:tmpl w:val="ABCE6962"/>
    <w:lvl w:ilvl="0" w:tplc="2A126D4E">
      <w:start w:val="1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AC5F5D"/>
    <w:multiLevelType w:val="hybridMultilevel"/>
    <w:tmpl w:val="E97CF4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013DB"/>
    <w:multiLevelType w:val="hybridMultilevel"/>
    <w:tmpl w:val="7A08E05E"/>
    <w:lvl w:ilvl="0" w:tplc="F6AE0C6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3F616CD"/>
    <w:multiLevelType w:val="hybridMultilevel"/>
    <w:tmpl w:val="1A1C1820"/>
    <w:lvl w:ilvl="0" w:tplc="F858D4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D3914"/>
    <w:multiLevelType w:val="multilevel"/>
    <w:tmpl w:val="C58C0CB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80" w:hanging="2520"/>
      </w:pPr>
      <w:rPr>
        <w:rFonts w:hint="default"/>
      </w:rPr>
    </w:lvl>
  </w:abstractNum>
  <w:abstractNum w:abstractNumId="14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5" w15:restartNumberingAfterBreak="0">
    <w:nsid w:val="736C37A2"/>
    <w:multiLevelType w:val="hybridMultilevel"/>
    <w:tmpl w:val="E524299A"/>
    <w:lvl w:ilvl="0" w:tplc="7D3AA8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26A6A"/>
    <w:multiLevelType w:val="multilevel"/>
    <w:tmpl w:val="77A8D0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00" w:hanging="1800"/>
      </w:pPr>
      <w:rPr>
        <w:rFonts w:hint="default"/>
      </w:rPr>
    </w:lvl>
  </w:abstractNum>
  <w:abstractNum w:abstractNumId="17" w15:restartNumberingAfterBreak="0">
    <w:nsid w:val="7F1B061E"/>
    <w:multiLevelType w:val="hybridMultilevel"/>
    <w:tmpl w:val="5BE0FF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23FD8"/>
    <w:multiLevelType w:val="hybridMultilevel"/>
    <w:tmpl w:val="A48882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12"/>
  </w:num>
  <w:num w:numId="5">
    <w:abstractNumId w:val="15"/>
  </w:num>
  <w:num w:numId="6">
    <w:abstractNumId w:val="8"/>
  </w:num>
  <w:num w:numId="7">
    <w:abstractNumId w:val="3"/>
  </w:num>
  <w:num w:numId="8">
    <w:abstractNumId w:val="11"/>
  </w:num>
  <w:num w:numId="9">
    <w:abstractNumId w:val="1"/>
  </w:num>
  <w:num w:numId="10">
    <w:abstractNumId w:val="7"/>
  </w:num>
  <w:num w:numId="11">
    <w:abstractNumId w:val="2"/>
  </w:num>
  <w:num w:numId="12">
    <w:abstractNumId w:val="17"/>
  </w:num>
  <w:num w:numId="13">
    <w:abstractNumId w:val="18"/>
  </w:num>
  <w:num w:numId="14">
    <w:abstractNumId w:val="4"/>
  </w:num>
  <w:num w:numId="15">
    <w:abstractNumId w:val="5"/>
  </w:num>
  <w:num w:numId="16">
    <w:abstractNumId w:val="16"/>
  </w:num>
  <w:num w:numId="17">
    <w:abstractNumId w:val="13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1D"/>
    <w:rsid w:val="00000298"/>
    <w:rsid w:val="00012407"/>
    <w:rsid w:val="000129B1"/>
    <w:rsid w:val="000139FB"/>
    <w:rsid w:val="000255C6"/>
    <w:rsid w:val="00031BF7"/>
    <w:rsid w:val="00033570"/>
    <w:rsid w:val="00063B29"/>
    <w:rsid w:val="000908EF"/>
    <w:rsid w:val="00090C54"/>
    <w:rsid w:val="00092A4C"/>
    <w:rsid w:val="000A288C"/>
    <w:rsid w:val="000A5375"/>
    <w:rsid w:val="000A5DD8"/>
    <w:rsid w:val="000B0E46"/>
    <w:rsid w:val="000C0576"/>
    <w:rsid w:val="000C3A97"/>
    <w:rsid w:val="000C7249"/>
    <w:rsid w:val="000D2B23"/>
    <w:rsid w:val="000D47F1"/>
    <w:rsid w:val="000D5E6F"/>
    <w:rsid w:val="000E23B4"/>
    <w:rsid w:val="000E2F28"/>
    <w:rsid w:val="000E40FE"/>
    <w:rsid w:val="001010E0"/>
    <w:rsid w:val="00102483"/>
    <w:rsid w:val="0010679B"/>
    <w:rsid w:val="00124354"/>
    <w:rsid w:val="00124926"/>
    <w:rsid w:val="00125E1F"/>
    <w:rsid w:val="00141BD3"/>
    <w:rsid w:val="001509D2"/>
    <w:rsid w:val="00160173"/>
    <w:rsid w:val="00163176"/>
    <w:rsid w:val="001704F3"/>
    <w:rsid w:val="00172B84"/>
    <w:rsid w:val="00176C32"/>
    <w:rsid w:val="00186CEC"/>
    <w:rsid w:val="001902F5"/>
    <w:rsid w:val="00197CF0"/>
    <w:rsid w:val="001A5C97"/>
    <w:rsid w:val="001B0817"/>
    <w:rsid w:val="001B255D"/>
    <w:rsid w:val="001C3A5A"/>
    <w:rsid w:val="001D55C7"/>
    <w:rsid w:val="001D7F6D"/>
    <w:rsid w:val="001E21AD"/>
    <w:rsid w:val="001E3BF9"/>
    <w:rsid w:val="001E3C45"/>
    <w:rsid w:val="00204EC2"/>
    <w:rsid w:val="00205489"/>
    <w:rsid w:val="0021345A"/>
    <w:rsid w:val="00217E76"/>
    <w:rsid w:val="0022112D"/>
    <w:rsid w:val="00241135"/>
    <w:rsid w:val="00241E61"/>
    <w:rsid w:val="00246AD1"/>
    <w:rsid w:val="002576BA"/>
    <w:rsid w:val="002744FA"/>
    <w:rsid w:val="002820C0"/>
    <w:rsid w:val="002845DB"/>
    <w:rsid w:val="00284952"/>
    <w:rsid w:val="00285A67"/>
    <w:rsid w:val="00293724"/>
    <w:rsid w:val="00295741"/>
    <w:rsid w:val="00297459"/>
    <w:rsid w:val="002A079F"/>
    <w:rsid w:val="002A58E9"/>
    <w:rsid w:val="002A6123"/>
    <w:rsid w:val="002A6CC4"/>
    <w:rsid w:val="002B4EF0"/>
    <w:rsid w:val="002C0E3B"/>
    <w:rsid w:val="002C2A21"/>
    <w:rsid w:val="002C5ECB"/>
    <w:rsid w:val="002D1C94"/>
    <w:rsid w:val="002E0D6E"/>
    <w:rsid w:val="002E1BF9"/>
    <w:rsid w:val="003070EE"/>
    <w:rsid w:val="00315C2F"/>
    <w:rsid w:val="0033162F"/>
    <w:rsid w:val="003371FF"/>
    <w:rsid w:val="003432F2"/>
    <w:rsid w:val="00343BCF"/>
    <w:rsid w:val="003751C0"/>
    <w:rsid w:val="003804ED"/>
    <w:rsid w:val="00381F4E"/>
    <w:rsid w:val="003860DC"/>
    <w:rsid w:val="003974B2"/>
    <w:rsid w:val="003B0C4B"/>
    <w:rsid w:val="003B13CE"/>
    <w:rsid w:val="003B16CB"/>
    <w:rsid w:val="003C659E"/>
    <w:rsid w:val="003D0E5F"/>
    <w:rsid w:val="003D295D"/>
    <w:rsid w:val="003D2FA3"/>
    <w:rsid w:val="003D6179"/>
    <w:rsid w:val="003F14A1"/>
    <w:rsid w:val="00407D27"/>
    <w:rsid w:val="004132DA"/>
    <w:rsid w:val="00425ECD"/>
    <w:rsid w:val="0043260A"/>
    <w:rsid w:val="00435617"/>
    <w:rsid w:val="00442EC5"/>
    <w:rsid w:val="00452495"/>
    <w:rsid w:val="00454607"/>
    <w:rsid w:val="004774BD"/>
    <w:rsid w:val="004778E7"/>
    <w:rsid w:val="00484D78"/>
    <w:rsid w:val="00485776"/>
    <w:rsid w:val="00490EDE"/>
    <w:rsid w:val="004A3406"/>
    <w:rsid w:val="004B4620"/>
    <w:rsid w:val="004C0E11"/>
    <w:rsid w:val="004D0974"/>
    <w:rsid w:val="004D32F4"/>
    <w:rsid w:val="004D4A39"/>
    <w:rsid w:val="004F2DF8"/>
    <w:rsid w:val="00504AB3"/>
    <w:rsid w:val="0050594A"/>
    <w:rsid w:val="00506A8B"/>
    <w:rsid w:val="00506D8F"/>
    <w:rsid w:val="005148A0"/>
    <w:rsid w:val="00527931"/>
    <w:rsid w:val="00527D3D"/>
    <w:rsid w:val="005304BE"/>
    <w:rsid w:val="00541B32"/>
    <w:rsid w:val="00552BA9"/>
    <w:rsid w:val="005538BB"/>
    <w:rsid w:val="00553D44"/>
    <w:rsid w:val="00554856"/>
    <w:rsid w:val="00561954"/>
    <w:rsid w:val="005657C7"/>
    <w:rsid w:val="0056671A"/>
    <w:rsid w:val="005821D1"/>
    <w:rsid w:val="005961BF"/>
    <w:rsid w:val="0059758D"/>
    <w:rsid w:val="005A4BF1"/>
    <w:rsid w:val="005B0886"/>
    <w:rsid w:val="005B5310"/>
    <w:rsid w:val="005C0616"/>
    <w:rsid w:val="005C33AD"/>
    <w:rsid w:val="005D213C"/>
    <w:rsid w:val="005D518C"/>
    <w:rsid w:val="005F5200"/>
    <w:rsid w:val="005F625F"/>
    <w:rsid w:val="00605F63"/>
    <w:rsid w:val="00606379"/>
    <w:rsid w:val="006101DA"/>
    <w:rsid w:val="0061371B"/>
    <w:rsid w:val="00622E54"/>
    <w:rsid w:val="0062687E"/>
    <w:rsid w:val="00630FE2"/>
    <w:rsid w:val="00637BCA"/>
    <w:rsid w:val="0064268B"/>
    <w:rsid w:val="006431CE"/>
    <w:rsid w:val="006439D2"/>
    <w:rsid w:val="00652C74"/>
    <w:rsid w:val="00663C3B"/>
    <w:rsid w:val="00677A7D"/>
    <w:rsid w:val="00684571"/>
    <w:rsid w:val="00691F6A"/>
    <w:rsid w:val="00695D64"/>
    <w:rsid w:val="006A5D57"/>
    <w:rsid w:val="006B1981"/>
    <w:rsid w:val="006C0E66"/>
    <w:rsid w:val="006C4B4A"/>
    <w:rsid w:val="006C571E"/>
    <w:rsid w:val="006C680D"/>
    <w:rsid w:val="006D2BAB"/>
    <w:rsid w:val="006D3364"/>
    <w:rsid w:val="006D3859"/>
    <w:rsid w:val="006D76E6"/>
    <w:rsid w:val="006F56D8"/>
    <w:rsid w:val="0071006A"/>
    <w:rsid w:val="007203D9"/>
    <w:rsid w:val="00720AF9"/>
    <w:rsid w:val="00721BBD"/>
    <w:rsid w:val="00750424"/>
    <w:rsid w:val="007636F1"/>
    <w:rsid w:val="00765D9A"/>
    <w:rsid w:val="00766B23"/>
    <w:rsid w:val="00775F85"/>
    <w:rsid w:val="007777DA"/>
    <w:rsid w:val="0078338E"/>
    <w:rsid w:val="0078787E"/>
    <w:rsid w:val="00790AAA"/>
    <w:rsid w:val="007B09DC"/>
    <w:rsid w:val="007B0A1A"/>
    <w:rsid w:val="007B103B"/>
    <w:rsid w:val="007B3BD2"/>
    <w:rsid w:val="007C66AC"/>
    <w:rsid w:val="007D2881"/>
    <w:rsid w:val="007D2B86"/>
    <w:rsid w:val="007E2864"/>
    <w:rsid w:val="007F2B30"/>
    <w:rsid w:val="007F4A39"/>
    <w:rsid w:val="00802838"/>
    <w:rsid w:val="00802AFA"/>
    <w:rsid w:val="0081082A"/>
    <w:rsid w:val="00832A8C"/>
    <w:rsid w:val="00836C02"/>
    <w:rsid w:val="00842C40"/>
    <w:rsid w:val="0084463C"/>
    <w:rsid w:val="00857BCD"/>
    <w:rsid w:val="00860A6D"/>
    <w:rsid w:val="00860B7A"/>
    <w:rsid w:val="00863997"/>
    <w:rsid w:val="008665B0"/>
    <w:rsid w:val="0087042F"/>
    <w:rsid w:val="00872086"/>
    <w:rsid w:val="0089184D"/>
    <w:rsid w:val="008945B0"/>
    <w:rsid w:val="008A77FB"/>
    <w:rsid w:val="008B446E"/>
    <w:rsid w:val="008C01B0"/>
    <w:rsid w:val="008D101D"/>
    <w:rsid w:val="008D1F2A"/>
    <w:rsid w:val="008D73CF"/>
    <w:rsid w:val="008E4DCE"/>
    <w:rsid w:val="008E6BB5"/>
    <w:rsid w:val="008F4F9F"/>
    <w:rsid w:val="008F550A"/>
    <w:rsid w:val="00901BF3"/>
    <w:rsid w:val="009235DA"/>
    <w:rsid w:val="00945905"/>
    <w:rsid w:val="00960706"/>
    <w:rsid w:val="00965F06"/>
    <w:rsid w:val="00973C11"/>
    <w:rsid w:val="00974127"/>
    <w:rsid w:val="00975464"/>
    <w:rsid w:val="009812B2"/>
    <w:rsid w:val="00987818"/>
    <w:rsid w:val="00987985"/>
    <w:rsid w:val="009A0324"/>
    <w:rsid w:val="009A4614"/>
    <w:rsid w:val="009A53D3"/>
    <w:rsid w:val="009A6A91"/>
    <w:rsid w:val="009B13E7"/>
    <w:rsid w:val="009B3493"/>
    <w:rsid w:val="009B4D40"/>
    <w:rsid w:val="009B64E0"/>
    <w:rsid w:val="009D170A"/>
    <w:rsid w:val="009E3DB7"/>
    <w:rsid w:val="009F7E33"/>
    <w:rsid w:val="00A04637"/>
    <w:rsid w:val="00A04FDF"/>
    <w:rsid w:val="00A070E7"/>
    <w:rsid w:val="00A12D62"/>
    <w:rsid w:val="00A23613"/>
    <w:rsid w:val="00A416B6"/>
    <w:rsid w:val="00A41CFD"/>
    <w:rsid w:val="00A42403"/>
    <w:rsid w:val="00A548FB"/>
    <w:rsid w:val="00A54A12"/>
    <w:rsid w:val="00A57909"/>
    <w:rsid w:val="00A61D1E"/>
    <w:rsid w:val="00A84698"/>
    <w:rsid w:val="00A93283"/>
    <w:rsid w:val="00A93421"/>
    <w:rsid w:val="00A971CD"/>
    <w:rsid w:val="00AA0647"/>
    <w:rsid w:val="00AA3E36"/>
    <w:rsid w:val="00AA609C"/>
    <w:rsid w:val="00AA73F3"/>
    <w:rsid w:val="00AB221D"/>
    <w:rsid w:val="00AB4002"/>
    <w:rsid w:val="00AB6FB1"/>
    <w:rsid w:val="00AC49AC"/>
    <w:rsid w:val="00AC63BE"/>
    <w:rsid w:val="00AD4331"/>
    <w:rsid w:val="00AD684D"/>
    <w:rsid w:val="00AE0E0F"/>
    <w:rsid w:val="00AF1BAB"/>
    <w:rsid w:val="00B0134E"/>
    <w:rsid w:val="00B22AAB"/>
    <w:rsid w:val="00B27105"/>
    <w:rsid w:val="00B27ECA"/>
    <w:rsid w:val="00B31B6C"/>
    <w:rsid w:val="00B50CD9"/>
    <w:rsid w:val="00B53DF1"/>
    <w:rsid w:val="00B55AA7"/>
    <w:rsid w:val="00B66EBE"/>
    <w:rsid w:val="00B83C9C"/>
    <w:rsid w:val="00B8748C"/>
    <w:rsid w:val="00B9090E"/>
    <w:rsid w:val="00B93085"/>
    <w:rsid w:val="00B95CF2"/>
    <w:rsid w:val="00B97EFC"/>
    <w:rsid w:val="00BA39F1"/>
    <w:rsid w:val="00BA4ABD"/>
    <w:rsid w:val="00BA7D60"/>
    <w:rsid w:val="00BC1A2F"/>
    <w:rsid w:val="00BD243E"/>
    <w:rsid w:val="00BE2A14"/>
    <w:rsid w:val="00BE39ED"/>
    <w:rsid w:val="00C061A2"/>
    <w:rsid w:val="00C07570"/>
    <w:rsid w:val="00C07670"/>
    <w:rsid w:val="00C31380"/>
    <w:rsid w:val="00C33A39"/>
    <w:rsid w:val="00C42BFB"/>
    <w:rsid w:val="00C441F1"/>
    <w:rsid w:val="00C558FB"/>
    <w:rsid w:val="00C61F3E"/>
    <w:rsid w:val="00C90363"/>
    <w:rsid w:val="00C95290"/>
    <w:rsid w:val="00C97485"/>
    <w:rsid w:val="00CD0DD0"/>
    <w:rsid w:val="00CD3245"/>
    <w:rsid w:val="00CF4751"/>
    <w:rsid w:val="00D0099C"/>
    <w:rsid w:val="00D04024"/>
    <w:rsid w:val="00D05A3B"/>
    <w:rsid w:val="00D263A5"/>
    <w:rsid w:val="00D3393C"/>
    <w:rsid w:val="00D52BF8"/>
    <w:rsid w:val="00D52EF7"/>
    <w:rsid w:val="00D56EF3"/>
    <w:rsid w:val="00D6117B"/>
    <w:rsid w:val="00D71478"/>
    <w:rsid w:val="00D766D3"/>
    <w:rsid w:val="00D85689"/>
    <w:rsid w:val="00DA5B39"/>
    <w:rsid w:val="00DB2FA0"/>
    <w:rsid w:val="00DB3823"/>
    <w:rsid w:val="00DB3A23"/>
    <w:rsid w:val="00DE0790"/>
    <w:rsid w:val="00DE6AD8"/>
    <w:rsid w:val="00DF0496"/>
    <w:rsid w:val="00DF1D34"/>
    <w:rsid w:val="00DF35BA"/>
    <w:rsid w:val="00DF5811"/>
    <w:rsid w:val="00DF75CA"/>
    <w:rsid w:val="00E00453"/>
    <w:rsid w:val="00E00456"/>
    <w:rsid w:val="00E030EB"/>
    <w:rsid w:val="00E10712"/>
    <w:rsid w:val="00E113C0"/>
    <w:rsid w:val="00E17DA1"/>
    <w:rsid w:val="00E275B0"/>
    <w:rsid w:val="00E347A0"/>
    <w:rsid w:val="00E46900"/>
    <w:rsid w:val="00E476E3"/>
    <w:rsid w:val="00E60496"/>
    <w:rsid w:val="00E8405C"/>
    <w:rsid w:val="00E84464"/>
    <w:rsid w:val="00E87C25"/>
    <w:rsid w:val="00EB6527"/>
    <w:rsid w:val="00EB6D1E"/>
    <w:rsid w:val="00EB79C8"/>
    <w:rsid w:val="00EE4D80"/>
    <w:rsid w:val="00EF3205"/>
    <w:rsid w:val="00EF4385"/>
    <w:rsid w:val="00EF5C48"/>
    <w:rsid w:val="00EF7EA2"/>
    <w:rsid w:val="00F06D9C"/>
    <w:rsid w:val="00F11D24"/>
    <w:rsid w:val="00F1433E"/>
    <w:rsid w:val="00F24ACB"/>
    <w:rsid w:val="00F33BA0"/>
    <w:rsid w:val="00F37DC9"/>
    <w:rsid w:val="00F46F31"/>
    <w:rsid w:val="00F6487E"/>
    <w:rsid w:val="00F67F5B"/>
    <w:rsid w:val="00F72178"/>
    <w:rsid w:val="00F730BE"/>
    <w:rsid w:val="00F77157"/>
    <w:rsid w:val="00F95F85"/>
    <w:rsid w:val="00FA478F"/>
    <w:rsid w:val="00FB2698"/>
    <w:rsid w:val="00FB73CD"/>
    <w:rsid w:val="00FC01D6"/>
    <w:rsid w:val="00FC7D21"/>
    <w:rsid w:val="00FD494A"/>
    <w:rsid w:val="00FE376D"/>
    <w:rsid w:val="00FF2942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FFE47"/>
  <w15:docId w15:val="{AABB1336-1C90-4600-814C-9EF4AC76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01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F5811"/>
    <w:pPr>
      <w:autoSpaceDE w:val="0"/>
      <w:autoSpaceDN w:val="0"/>
      <w:ind w:left="210" w:right="106"/>
      <w:jc w:val="both"/>
      <w:outlineLvl w:val="0"/>
    </w:pPr>
    <w:rPr>
      <w:rFonts w:ascii="Arial MT" w:eastAsia="Arial MT" w:hAnsi="Arial MT" w:cs="Arial MT"/>
      <w:snapToGrid/>
      <w:sz w:val="27"/>
      <w:szCs w:val="27"/>
      <w:lang w:val="pt-PT" w:eastAsia="en-US"/>
    </w:rPr>
  </w:style>
  <w:style w:type="paragraph" w:styleId="Ttulo2">
    <w:name w:val="heading 2"/>
    <w:basedOn w:val="Normal"/>
    <w:link w:val="Ttulo2Char"/>
    <w:uiPriority w:val="9"/>
    <w:unhideWhenUsed/>
    <w:qFormat/>
    <w:rsid w:val="00DF5811"/>
    <w:pPr>
      <w:autoSpaceDE w:val="0"/>
      <w:autoSpaceDN w:val="0"/>
      <w:outlineLvl w:val="1"/>
    </w:pPr>
    <w:rPr>
      <w:rFonts w:ascii="Arial MT" w:eastAsia="Arial MT" w:hAnsi="Arial MT" w:cs="Arial MT"/>
      <w:snapToGrid/>
      <w:sz w:val="25"/>
      <w:szCs w:val="25"/>
      <w:lang w:val="pt-PT"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A3E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DF5811"/>
    <w:pPr>
      <w:autoSpaceDE w:val="0"/>
      <w:autoSpaceDN w:val="0"/>
      <w:ind w:left="4801"/>
      <w:outlineLvl w:val="3"/>
    </w:pPr>
    <w:rPr>
      <w:rFonts w:ascii="Arial MT" w:eastAsia="Arial MT" w:hAnsi="Arial MT" w:cs="Arial MT"/>
      <w:snapToGrid/>
      <w:sz w:val="9"/>
      <w:szCs w:val="9"/>
      <w:lang w:val="pt-PT" w:eastAsia="en-US"/>
    </w:rPr>
  </w:style>
  <w:style w:type="paragraph" w:styleId="Ttulo5">
    <w:name w:val="heading 5"/>
    <w:basedOn w:val="Normal"/>
    <w:next w:val="Normal"/>
    <w:link w:val="Ttulo5Char"/>
    <w:qFormat/>
    <w:rsid w:val="001B255D"/>
    <w:pPr>
      <w:widowControl/>
      <w:spacing w:before="240" w:after="60"/>
      <w:outlineLvl w:val="4"/>
    </w:pPr>
    <w:rPr>
      <w:rFonts w:ascii="Times New Roman" w:eastAsia="SimSun" w:hAnsi="Times New Roman"/>
      <w:b/>
      <w:bCs/>
      <w:i/>
      <w:iCs/>
      <w:snapToGrid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A3E36"/>
    <w:rPr>
      <w:rFonts w:asciiTheme="majorHAnsi" w:eastAsiaTheme="majorEastAsia" w:hAnsiTheme="majorHAnsi" w:cstheme="majorBidi"/>
      <w:snapToGrid w:val="0"/>
      <w:color w:val="1F4D78" w:themeColor="accent1" w:themeShade="7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1B255D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Corpodetexto2">
    <w:name w:val="Body Text 2"/>
    <w:basedOn w:val="Normal"/>
    <w:link w:val="Corpodetexto2Char"/>
    <w:rsid w:val="008D101D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8D101D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8D10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987818"/>
    <w:rPr>
      <w:rFonts w:ascii="Calibri" w:eastAsia="Calibri" w:hAnsi="Calibri" w:cs="Times New Roman"/>
    </w:rPr>
  </w:style>
  <w:style w:type="character" w:customStyle="1" w:styleId="markedcontent">
    <w:name w:val="markedcontent"/>
    <w:basedOn w:val="Fontepargpadro"/>
    <w:rsid w:val="008D101D"/>
  </w:style>
  <w:style w:type="character" w:styleId="Hyperlink">
    <w:name w:val="Hyperlink"/>
    <w:uiPriority w:val="99"/>
    <w:unhideWhenUsed/>
    <w:rsid w:val="008D101D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8D101D"/>
    <w:pPr>
      <w:widowControl/>
    </w:pPr>
    <w:rPr>
      <w:rFonts w:ascii="Times New Roman" w:hAnsi="Times New Roman"/>
      <w:snapToGrid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8D101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8D101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76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76E6"/>
    <w:rPr>
      <w:rFonts w:ascii="Arial" w:eastAsia="Times New Roman" w:hAnsi="Arial" w:cs="Times New Roman"/>
      <w:snapToGrid w:val="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76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76E6"/>
    <w:rPr>
      <w:rFonts w:ascii="Arial" w:eastAsia="Times New Roman" w:hAnsi="Arial" w:cs="Times New Roman"/>
      <w:snapToGrid w:val="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361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3613"/>
    <w:rPr>
      <w:rFonts w:ascii="Segoe UI" w:eastAsia="Times New Roman" w:hAnsi="Segoe UI" w:cs="Segoe UI"/>
      <w:snapToGrid w:val="0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8787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8787E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987818"/>
    <w:pPr>
      <w:widowControl/>
      <w:spacing w:after="120"/>
    </w:pPr>
    <w:rPr>
      <w:rFonts w:ascii="Times New Roman" w:hAnsi="Times New Roman"/>
      <w:snapToGrid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8781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87818"/>
    <w:pPr>
      <w:widowControl/>
    </w:pPr>
    <w:rPr>
      <w:rFonts w:ascii="Times New Roman" w:eastAsiaTheme="minorHAnsi" w:hAnsi="Times New Roman"/>
      <w:snapToGrid/>
      <w:sz w:val="24"/>
      <w:szCs w:val="24"/>
    </w:rPr>
  </w:style>
  <w:style w:type="paragraph" w:styleId="Ttulo">
    <w:name w:val="Title"/>
    <w:basedOn w:val="Normal"/>
    <w:link w:val="TtuloChar"/>
    <w:qFormat/>
    <w:rsid w:val="00AA3E36"/>
    <w:pPr>
      <w:jc w:val="center"/>
    </w:pPr>
    <w:rPr>
      <w:b/>
      <w:snapToGrid/>
      <w:sz w:val="44"/>
    </w:rPr>
  </w:style>
  <w:style w:type="character" w:customStyle="1" w:styleId="TtuloChar">
    <w:name w:val="Título Char"/>
    <w:basedOn w:val="Fontepargpadro"/>
    <w:link w:val="Ttulo"/>
    <w:rsid w:val="00AA3E36"/>
    <w:rPr>
      <w:rFonts w:ascii="Arial" w:eastAsia="Times New Roman" w:hAnsi="Arial" w:cs="Times New Roman"/>
      <w:b/>
      <w:sz w:val="44"/>
      <w:szCs w:val="20"/>
      <w:lang w:eastAsia="pt-BR"/>
    </w:rPr>
  </w:style>
  <w:style w:type="table" w:styleId="Tabelacomgrade">
    <w:name w:val="Table Grid"/>
    <w:basedOn w:val="Tabelanormal"/>
    <w:uiPriority w:val="39"/>
    <w:rsid w:val="00553D4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F11D2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872086"/>
    <w:pPr>
      <w:widowControl/>
      <w:ind w:left="708"/>
    </w:pPr>
    <w:rPr>
      <w:rFonts w:ascii="Times New Roman" w:hAnsi="Times New Roman"/>
      <w:snapToGrid/>
      <w:sz w:val="20"/>
    </w:rPr>
  </w:style>
  <w:style w:type="character" w:styleId="Forte">
    <w:name w:val="Strong"/>
    <w:basedOn w:val="Fontepargpadro"/>
    <w:uiPriority w:val="22"/>
    <w:qFormat/>
    <w:rsid w:val="00872086"/>
    <w:rPr>
      <w:b/>
      <w:bCs/>
    </w:rPr>
  </w:style>
  <w:style w:type="character" w:customStyle="1" w:styleId="firstementa">
    <w:name w:val="firstementa"/>
    <w:basedOn w:val="Fontepargpadro"/>
    <w:rsid w:val="00872086"/>
  </w:style>
  <w:style w:type="character" w:styleId="nfase">
    <w:name w:val="Emphasis"/>
    <w:basedOn w:val="Fontepargpadro"/>
    <w:uiPriority w:val="20"/>
    <w:qFormat/>
    <w:rsid w:val="00872086"/>
    <w:rPr>
      <w:i/>
      <w:iCs/>
    </w:rPr>
  </w:style>
  <w:style w:type="character" w:customStyle="1" w:styleId="hidden-text">
    <w:name w:val="hidden-text"/>
    <w:basedOn w:val="Fontepargpadro"/>
    <w:rsid w:val="00872086"/>
  </w:style>
  <w:style w:type="paragraph" w:customStyle="1" w:styleId="Normal0">
    <w:name w:val="[Normal]"/>
    <w:rsid w:val="00872086"/>
    <w:pPr>
      <w:widowControl w:val="0"/>
      <w:spacing w:after="0" w:line="240" w:lineRule="auto"/>
    </w:pPr>
    <w:rPr>
      <w:rFonts w:ascii="Arial" w:eastAsia="Arial" w:hAnsi="Arial" w:cs="Times New Roman"/>
      <w:sz w:val="24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208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2086"/>
    <w:pPr>
      <w:widowControl/>
    </w:pPr>
    <w:rPr>
      <w:rFonts w:ascii="Times New Roman" w:hAnsi="Times New Roman"/>
      <w:snapToGrid/>
      <w:sz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208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2086"/>
    <w:rPr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872086"/>
    <w:pPr>
      <w:widowControl/>
      <w:spacing w:after="200"/>
    </w:pPr>
    <w:rPr>
      <w:rFonts w:ascii="Times New Roman" w:hAnsi="Times New Roman"/>
      <w:i/>
      <w:iCs/>
      <w:snapToGrid/>
      <w:color w:val="44546A" w:themeColor="text2"/>
      <w:sz w:val="18"/>
      <w:szCs w:val="18"/>
    </w:rPr>
  </w:style>
  <w:style w:type="character" w:customStyle="1" w:styleId="fontstyle01">
    <w:name w:val="fontstyle01"/>
    <w:basedOn w:val="Fontepargpadro"/>
    <w:rsid w:val="00872086"/>
    <w:rPr>
      <w:rFonts w:ascii="ArialNormal" w:hAnsi="ArialNorma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ontepargpadro"/>
    <w:rsid w:val="00872086"/>
    <w:rPr>
      <w:rFonts w:ascii="ArialNegrito" w:hAnsi="ArialNegrito" w:hint="default"/>
      <w:b/>
      <w:bCs/>
      <w:i w:val="0"/>
      <w:iCs w:val="0"/>
      <w:color w:val="000000"/>
      <w:sz w:val="28"/>
      <w:szCs w:val="28"/>
    </w:rPr>
  </w:style>
  <w:style w:type="paragraph" w:customStyle="1" w:styleId="LO-normal">
    <w:name w:val="LO-normal"/>
    <w:qFormat/>
    <w:rsid w:val="00561954"/>
    <w:pPr>
      <w:suppressAutoHyphens/>
    </w:pPr>
    <w:rPr>
      <w:rFonts w:ascii="Calibri" w:eastAsia="Calibri" w:hAnsi="Calibri" w:cs="Calibri"/>
      <w:lang w:eastAsia="zh-CN" w:bidi="hi-IN"/>
    </w:rPr>
  </w:style>
  <w:style w:type="paragraph" w:customStyle="1" w:styleId="dou-paragraph">
    <w:name w:val="dou-paragraph"/>
    <w:basedOn w:val="Normal"/>
    <w:rsid w:val="00D766D3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F5811"/>
    <w:rPr>
      <w:rFonts w:ascii="Arial MT" w:eastAsia="Arial MT" w:hAnsi="Arial MT" w:cs="Arial MT"/>
      <w:sz w:val="27"/>
      <w:szCs w:val="27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F5811"/>
    <w:rPr>
      <w:rFonts w:ascii="Arial MT" w:eastAsia="Arial MT" w:hAnsi="Arial MT" w:cs="Arial MT"/>
      <w:sz w:val="25"/>
      <w:szCs w:val="25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DF5811"/>
    <w:rPr>
      <w:rFonts w:ascii="Arial MT" w:eastAsia="Arial MT" w:hAnsi="Arial MT" w:cs="Arial MT"/>
      <w:sz w:val="9"/>
      <w:szCs w:val="9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F5811"/>
    <w:rPr>
      <w:sz w:val="16"/>
      <w:szCs w:val="16"/>
    </w:rPr>
  </w:style>
  <w:style w:type="character" w:customStyle="1" w:styleId="CabealhoChar1">
    <w:name w:val="Cabeçalho Char1"/>
    <w:basedOn w:val="Fontepargpadro"/>
    <w:uiPriority w:val="99"/>
    <w:semiHidden/>
    <w:rsid w:val="00DF5811"/>
  </w:style>
  <w:style w:type="character" w:customStyle="1" w:styleId="RodapChar1">
    <w:name w:val="Rodapé Char1"/>
    <w:basedOn w:val="Fontepargpadro"/>
    <w:uiPriority w:val="99"/>
    <w:semiHidden/>
    <w:rsid w:val="00DF5811"/>
  </w:style>
  <w:style w:type="character" w:customStyle="1" w:styleId="CorpodetextoChar1">
    <w:name w:val="Corpo de texto Char1"/>
    <w:basedOn w:val="Fontepargpadro"/>
    <w:uiPriority w:val="1"/>
    <w:semiHidden/>
    <w:rsid w:val="00DF5811"/>
  </w:style>
  <w:style w:type="character" w:styleId="HiperlinkVisitado">
    <w:name w:val="FollowedHyperlink"/>
    <w:basedOn w:val="Fontepargpadro"/>
    <w:uiPriority w:val="99"/>
    <w:semiHidden/>
    <w:unhideWhenUsed/>
    <w:rsid w:val="00DF5811"/>
    <w:rPr>
      <w:color w:val="954F72"/>
      <w:u w:val="single"/>
    </w:rPr>
  </w:style>
  <w:style w:type="paragraph" w:customStyle="1" w:styleId="xl65">
    <w:name w:val="xl65"/>
    <w:basedOn w:val="Normal"/>
    <w:rsid w:val="00DF5811"/>
    <w:pPr>
      <w:widowControl/>
      <w:spacing w:before="100" w:beforeAutospacing="1" w:after="100" w:afterAutospacing="1"/>
      <w:textAlignment w:val="center"/>
    </w:pPr>
    <w:rPr>
      <w:rFonts w:ascii="Times New Roman" w:hAnsi="Times New Roman"/>
      <w:snapToGrid/>
      <w:sz w:val="24"/>
      <w:szCs w:val="24"/>
    </w:rPr>
  </w:style>
  <w:style w:type="paragraph" w:customStyle="1" w:styleId="xl66">
    <w:name w:val="xl66"/>
    <w:basedOn w:val="Normal"/>
    <w:rsid w:val="00DF5811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customStyle="1" w:styleId="xl67">
    <w:name w:val="xl67"/>
    <w:basedOn w:val="Normal"/>
    <w:rsid w:val="00DF58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napToGrid/>
      <w:sz w:val="24"/>
      <w:szCs w:val="24"/>
    </w:rPr>
  </w:style>
  <w:style w:type="paragraph" w:customStyle="1" w:styleId="xl68">
    <w:name w:val="xl68"/>
    <w:basedOn w:val="Normal"/>
    <w:rsid w:val="00DF581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napToGrid/>
      <w:sz w:val="24"/>
      <w:szCs w:val="24"/>
    </w:rPr>
  </w:style>
  <w:style w:type="paragraph" w:customStyle="1" w:styleId="xl69">
    <w:name w:val="xl69"/>
    <w:basedOn w:val="Normal"/>
    <w:rsid w:val="00DF581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napToGrid/>
      <w:sz w:val="24"/>
      <w:szCs w:val="24"/>
    </w:rPr>
  </w:style>
  <w:style w:type="paragraph" w:customStyle="1" w:styleId="xl70">
    <w:name w:val="xl70"/>
    <w:basedOn w:val="Normal"/>
    <w:rsid w:val="00DF581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napToGrid/>
      <w:sz w:val="24"/>
      <w:szCs w:val="24"/>
    </w:rPr>
  </w:style>
  <w:style w:type="paragraph" w:customStyle="1" w:styleId="xl71">
    <w:name w:val="xl71"/>
    <w:basedOn w:val="Normal"/>
    <w:rsid w:val="00DF581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napToGrid/>
      <w:sz w:val="24"/>
      <w:szCs w:val="24"/>
    </w:rPr>
  </w:style>
  <w:style w:type="paragraph" w:customStyle="1" w:styleId="xl72">
    <w:name w:val="xl72"/>
    <w:basedOn w:val="Normal"/>
    <w:rsid w:val="00DF5811"/>
    <w:pPr>
      <w:widowControl/>
      <w:spacing w:before="100" w:beforeAutospacing="1" w:after="100" w:afterAutospacing="1"/>
      <w:textAlignment w:val="center"/>
    </w:pPr>
    <w:rPr>
      <w:rFonts w:ascii="Times New Roman" w:hAnsi="Times New Roman"/>
      <w:snapToGrid/>
      <w:sz w:val="24"/>
      <w:szCs w:val="24"/>
    </w:rPr>
  </w:style>
  <w:style w:type="paragraph" w:customStyle="1" w:styleId="xl73">
    <w:name w:val="xl73"/>
    <w:basedOn w:val="Normal"/>
    <w:rsid w:val="00DF58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napToGrid/>
      <w:sz w:val="24"/>
      <w:szCs w:val="24"/>
    </w:rPr>
  </w:style>
  <w:style w:type="paragraph" w:customStyle="1" w:styleId="xl74">
    <w:name w:val="xl74"/>
    <w:basedOn w:val="Normal"/>
    <w:rsid w:val="00DF5811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/>
      <w:snapToGrid/>
      <w:sz w:val="24"/>
      <w:szCs w:val="24"/>
    </w:rPr>
  </w:style>
  <w:style w:type="paragraph" w:customStyle="1" w:styleId="xl75">
    <w:name w:val="xl75"/>
    <w:basedOn w:val="Normal"/>
    <w:rsid w:val="00DF581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napToGrid/>
      <w:sz w:val="24"/>
      <w:szCs w:val="24"/>
    </w:rPr>
  </w:style>
  <w:style w:type="paragraph" w:customStyle="1" w:styleId="xl76">
    <w:name w:val="xl76"/>
    <w:basedOn w:val="Normal"/>
    <w:rsid w:val="00DF581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napToGrid/>
      <w:sz w:val="24"/>
      <w:szCs w:val="24"/>
    </w:rPr>
  </w:style>
  <w:style w:type="paragraph" w:customStyle="1" w:styleId="xl77">
    <w:name w:val="xl77"/>
    <w:basedOn w:val="Normal"/>
    <w:rsid w:val="00DF581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napToGrid/>
      <w:sz w:val="24"/>
      <w:szCs w:val="24"/>
    </w:rPr>
  </w:style>
  <w:style w:type="paragraph" w:customStyle="1" w:styleId="xl78">
    <w:name w:val="xl78"/>
    <w:basedOn w:val="Normal"/>
    <w:rsid w:val="00DF5811"/>
    <w:pPr>
      <w:widowControl/>
      <w:spacing w:before="100" w:beforeAutospacing="1" w:after="100" w:afterAutospacing="1"/>
    </w:pPr>
    <w:rPr>
      <w:rFonts w:cs="Arial"/>
      <w:snapToGrid/>
      <w:sz w:val="24"/>
      <w:szCs w:val="24"/>
    </w:rPr>
  </w:style>
  <w:style w:type="paragraph" w:customStyle="1" w:styleId="xl79">
    <w:name w:val="xl79"/>
    <w:basedOn w:val="Normal"/>
    <w:rsid w:val="00DF581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napToGrid/>
      <w:sz w:val="24"/>
      <w:szCs w:val="24"/>
    </w:rPr>
  </w:style>
  <w:style w:type="paragraph" w:customStyle="1" w:styleId="xl80">
    <w:name w:val="xl80"/>
    <w:basedOn w:val="Normal"/>
    <w:rsid w:val="00DF5811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napToGrid/>
      <w:sz w:val="24"/>
      <w:szCs w:val="24"/>
    </w:rPr>
  </w:style>
  <w:style w:type="paragraph" w:customStyle="1" w:styleId="xl81">
    <w:name w:val="xl81"/>
    <w:basedOn w:val="Normal"/>
    <w:rsid w:val="00DF581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napToGrid/>
      <w:sz w:val="24"/>
      <w:szCs w:val="24"/>
    </w:rPr>
  </w:style>
  <w:style w:type="paragraph" w:customStyle="1" w:styleId="xl82">
    <w:name w:val="xl82"/>
    <w:basedOn w:val="Normal"/>
    <w:rsid w:val="00DF581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napToGrid/>
      <w:sz w:val="24"/>
      <w:szCs w:val="24"/>
    </w:rPr>
  </w:style>
  <w:style w:type="paragraph" w:customStyle="1" w:styleId="xl83">
    <w:name w:val="xl83"/>
    <w:basedOn w:val="Normal"/>
    <w:rsid w:val="00DF581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napToGrid/>
      <w:sz w:val="24"/>
      <w:szCs w:val="24"/>
    </w:rPr>
  </w:style>
  <w:style w:type="paragraph" w:customStyle="1" w:styleId="xl84">
    <w:name w:val="xl84"/>
    <w:basedOn w:val="Normal"/>
    <w:rsid w:val="00DF5811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napToGrid/>
      <w:sz w:val="24"/>
      <w:szCs w:val="24"/>
    </w:rPr>
  </w:style>
  <w:style w:type="paragraph" w:customStyle="1" w:styleId="xl85">
    <w:name w:val="xl85"/>
    <w:basedOn w:val="Normal"/>
    <w:rsid w:val="00DF581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napToGrid/>
      <w:sz w:val="24"/>
      <w:szCs w:val="24"/>
    </w:rPr>
  </w:style>
  <w:style w:type="paragraph" w:customStyle="1" w:styleId="xl86">
    <w:name w:val="xl86"/>
    <w:basedOn w:val="Normal"/>
    <w:rsid w:val="00DF581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napToGrid/>
      <w:sz w:val="24"/>
      <w:szCs w:val="24"/>
    </w:rPr>
  </w:style>
  <w:style w:type="paragraph" w:customStyle="1" w:styleId="xl87">
    <w:name w:val="xl87"/>
    <w:basedOn w:val="Normal"/>
    <w:rsid w:val="00DF5811"/>
    <w:pPr>
      <w:widowControl/>
      <w:pBdr>
        <w:top w:val="single" w:sz="8" w:space="0" w:color="auto"/>
        <w:bottom w:val="single" w:sz="8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napToGrid/>
      <w:sz w:val="24"/>
      <w:szCs w:val="24"/>
    </w:rPr>
  </w:style>
  <w:style w:type="paragraph" w:customStyle="1" w:styleId="xl88">
    <w:name w:val="xl88"/>
    <w:basedOn w:val="Normal"/>
    <w:rsid w:val="00DF581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napToGrid/>
      <w:sz w:val="24"/>
      <w:szCs w:val="24"/>
    </w:rPr>
  </w:style>
  <w:style w:type="paragraph" w:customStyle="1" w:styleId="xl89">
    <w:name w:val="xl89"/>
    <w:basedOn w:val="Normal"/>
    <w:rsid w:val="00DF581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napToGrid/>
      <w:sz w:val="24"/>
      <w:szCs w:val="24"/>
    </w:rPr>
  </w:style>
  <w:style w:type="paragraph" w:customStyle="1" w:styleId="Default">
    <w:name w:val="Default"/>
    <w:rsid w:val="005A4B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721BBD"/>
    <w:pPr>
      <w:jc w:val="both"/>
    </w:pPr>
    <w:rPr>
      <w:rFonts w:cs="Arial"/>
      <w:bCs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21BBD"/>
    <w:rPr>
      <w:rFonts w:ascii="Arial" w:eastAsia="Times New Roman" w:hAnsi="Arial" w:cs="Arial"/>
      <w:bCs/>
      <w:snapToGrid w:val="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035BA-5F22-4D5B-AA99-66CF6A08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15</Pages>
  <Words>2757</Words>
  <Characters>14888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PREFEITURA</cp:lastModifiedBy>
  <cp:revision>52</cp:revision>
  <cp:lastPrinted>2025-05-19T17:04:00Z</cp:lastPrinted>
  <dcterms:created xsi:type="dcterms:W3CDTF">2025-05-19T12:17:00Z</dcterms:created>
  <dcterms:modified xsi:type="dcterms:W3CDTF">2025-11-12T14:41:00Z</dcterms:modified>
</cp:coreProperties>
</file>