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4903D2">
        <w:rPr>
          <w:rFonts w:ascii="Calibri" w:hAnsi="Calibri" w:cs="Calibri"/>
          <w:b/>
          <w:bCs/>
          <w:sz w:val="22"/>
          <w:szCs w:val="22"/>
        </w:rPr>
        <w:t>24</w:t>
      </w:r>
      <w:r w:rsidRPr="00B83826">
        <w:rPr>
          <w:rFonts w:ascii="Calibri" w:hAnsi="Calibri" w:cs="Calibri"/>
          <w:b/>
          <w:bCs/>
          <w:sz w:val="22"/>
          <w:szCs w:val="22"/>
        </w:rPr>
        <w:t>/</w:t>
      </w:r>
      <w:r w:rsidR="007D154E" w:rsidRPr="00B83826">
        <w:rPr>
          <w:rFonts w:ascii="Calibri" w:hAnsi="Calibri" w:cs="Calibri"/>
          <w:b/>
          <w:bCs/>
          <w:sz w:val="22"/>
          <w:szCs w:val="22"/>
        </w:rPr>
        <w:t>20</w:t>
      </w:r>
      <w:r w:rsidR="00291703">
        <w:rPr>
          <w:rFonts w:ascii="Calibri" w:hAnsi="Calibri" w:cs="Calibri"/>
          <w:b/>
          <w:bCs/>
          <w:sz w:val="22"/>
          <w:szCs w:val="22"/>
        </w:rPr>
        <w:t>2</w:t>
      </w:r>
      <w:r w:rsidR="004903D2">
        <w:rPr>
          <w:rFonts w:ascii="Calibri" w:hAnsi="Calibri" w:cs="Calibri"/>
          <w:b/>
          <w:bCs/>
          <w:sz w:val="22"/>
          <w:szCs w:val="22"/>
        </w:rPr>
        <w:t>1</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4903D2">
        <w:rPr>
          <w:rFonts w:ascii="Calibri" w:hAnsi="Calibri" w:cs="Calibri"/>
          <w:b/>
          <w:bCs/>
          <w:sz w:val="22"/>
          <w:szCs w:val="22"/>
          <w:u w:val="single"/>
        </w:rPr>
        <w:t>07</w:t>
      </w:r>
      <w:r w:rsidRPr="00B83826">
        <w:rPr>
          <w:rFonts w:ascii="Calibri" w:hAnsi="Calibri" w:cs="Calibri"/>
          <w:b/>
          <w:bCs/>
          <w:sz w:val="22"/>
          <w:szCs w:val="22"/>
          <w:u w:val="single"/>
        </w:rPr>
        <w:t>/</w:t>
      </w:r>
      <w:r w:rsidR="007D154E" w:rsidRPr="00B83826">
        <w:rPr>
          <w:rFonts w:ascii="Calibri" w:hAnsi="Calibri" w:cs="Calibri"/>
          <w:b/>
          <w:bCs/>
          <w:sz w:val="22"/>
          <w:szCs w:val="22"/>
          <w:u w:val="single"/>
        </w:rPr>
        <w:t>20</w:t>
      </w:r>
      <w:r w:rsidR="00291703">
        <w:rPr>
          <w:rFonts w:ascii="Calibri" w:hAnsi="Calibri" w:cs="Calibri"/>
          <w:b/>
          <w:bCs/>
          <w:sz w:val="22"/>
          <w:szCs w:val="22"/>
          <w:u w:val="single"/>
        </w:rPr>
        <w:t>2</w:t>
      </w:r>
      <w:r w:rsidR="004903D2">
        <w:rPr>
          <w:rFonts w:ascii="Calibri" w:hAnsi="Calibri" w:cs="Calibri"/>
          <w:b/>
          <w:bCs/>
          <w:sz w:val="22"/>
          <w:szCs w:val="22"/>
          <w:u w:val="single"/>
        </w:rPr>
        <w:t>1</w:t>
      </w:r>
    </w:p>
    <w:p w:rsidR="0024247C" w:rsidRPr="00BF2529" w:rsidRDefault="0024247C" w:rsidP="0024247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24247C" w:rsidRPr="00B83826" w:rsidRDefault="0024247C" w:rsidP="00E40865">
      <w:pPr>
        <w:spacing w:after="120"/>
        <w:jc w:val="center"/>
        <w:rPr>
          <w:rFonts w:ascii="Calibri" w:hAnsi="Calibri" w:cs="Calibri"/>
          <w:b/>
          <w:bCs/>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E0558C">
        <w:rPr>
          <w:rFonts w:ascii="Calibri" w:hAnsi="Calibri" w:cs="Calibri"/>
          <w:sz w:val="22"/>
          <w:szCs w:val="22"/>
        </w:rPr>
        <w:t>a</w:t>
      </w:r>
      <w:r w:rsidR="008078EE">
        <w:rPr>
          <w:rFonts w:ascii="Calibri" w:hAnsi="Calibri" w:cs="Calibri"/>
          <w:sz w:val="22"/>
          <w:szCs w:val="22"/>
        </w:rPr>
        <w:t xml:space="preserve"> </w:t>
      </w:r>
      <w:r w:rsidR="00E0558C">
        <w:rPr>
          <w:rFonts w:ascii="Calibri" w:hAnsi="Calibri" w:cs="Calibri"/>
          <w:b/>
          <w:sz w:val="22"/>
          <w:szCs w:val="22"/>
        </w:rPr>
        <w:t>SECRETARIA</w:t>
      </w:r>
      <w:r w:rsidR="008C6E71">
        <w:rPr>
          <w:rFonts w:ascii="Calibri" w:hAnsi="Calibri" w:cs="Calibri"/>
          <w:b/>
          <w:sz w:val="22"/>
          <w:szCs w:val="22"/>
        </w:rPr>
        <w:t xml:space="preserve"> MUNICIPAL</w:t>
      </w:r>
      <w:r w:rsidR="00E0558C">
        <w:rPr>
          <w:rFonts w:ascii="Calibri" w:hAnsi="Calibri" w:cs="Calibri"/>
          <w:b/>
          <w:sz w:val="22"/>
          <w:szCs w:val="22"/>
        </w:rPr>
        <w:t xml:space="preserve"> DE </w:t>
      </w:r>
      <w:r w:rsidR="00024BDB">
        <w:rPr>
          <w:rFonts w:ascii="Calibri" w:hAnsi="Calibri" w:cs="Calibri"/>
          <w:b/>
          <w:sz w:val="22"/>
          <w:szCs w:val="22"/>
        </w:rPr>
        <w:t>SAÚDE</w:t>
      </w:r>
      <w:r w:rsidR="00740742">
        <w:rPr>
          <w:rFonts w:ascii="Calibri" w:hAnsi="Calibri" w:cs="Calibri"/>
          <w:b/>
          <w:bCs/>
          <w:sz w:val="22"/>
          <w:szCs w:val="22"/>
        </w:rPr>
        <w:t>,</w:t>
      </w:r>
      <w:r w:rsidR="00E0558C">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proofErr w:type="gramStart"/>
      <w:r w:rsidR="00E0558C" w:rsidRPr="00E0558C">
        <w:rPr>
          <w:rFonts w:ascii="Calibri" w:hAnsi="Calibri" w:cs="Calibri"/>
          <w:b/>
          <w:sz w:val="22"/>
          <w:szCs w:val="22"/>
        </w:rPr>
        <w:t>UNITÁRIO</w:t>
      </w:r>
      <w:proofErr w:type="gramEnd"/>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024BDB">
        <w:rPr>
          <w:rStyle w:val="Forte"/>
          <w:rFonts w:cs="Calibri"/>
          <w:b/>
        </w:rPr>
        <w:t>30</w:t>
      </w:r>
      <w:r w:rsidRPr="00B83826">
        <w:rPr>
          <w:rStyle w:val="Forte"/>
          <w:rFonts w:cs="Calibri"/>
          <w:b/>
        </w:rPr>
        <w:t xml:space="preserve"> de </w:t>
      </w:r>
      <w:r w:rsidR="00024BDB">
        <w:rPr>
          <w:rStyle w:val="Forte"/>
          <w:rFonts w:cs="Calibri"/>
          <w:b/>
        </w:rPr>
        <w:t>abril</w:t>
      </w:r>
      <w:r w:rsidR="00E125E1" w:rsidRPr="00B83826">
        <w:rPr>
          <w:rStyle w:val="Forte"/>
          <w:rFonts w:cs="Calibri"/>
          <w:b/>
        </w:rPr>
        <w:t xml:space="preserve"> de 20</w:t>
      </w:r>
      <w:r w:rsidR="00291703">
        <w:rPr>
          <w:rStyle w:val="Forte"/>
          <w:rFonts w:cs="Calibri"/>
          <w:b/>
        </w:rPr>
        <w:t>2</w:t>
      </w:r>
      <w:r w:rsidR="00024BDB">
        <w:rPr>
          <w:rStyle w:val="Forte"/>
          <w:rFonts w:cs="Calibri"/>
          <w:b/>
        </w:rPr>
        <w:t>1</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proofErr w:type="gramStart"/>
      <w:r w:rsidR="00740742">
        <w:rPr>
          <w:rStyle w:val="Forte"/>
          <w:rFonts w:cs="Calibri"/>
          <w:b/>
        </w:rPr>
        <w:t>09</w:t>
      </w:r>
      <w:r w:rsidRPr="00B83826">
        <w:rPr>
          <w:rStyle w:val="Forte"/>
          <w:rFonts w:cs="Calibri"/>
          <w:b/>
        </w:rPr>
        <w:t>:00</w:t>
      </w:r>
      <w:proofErr w:type="gramEnd"/>
      <w:r w:rsidR="00FA2827" w:rsidRPr="00B83826">
        <w:rPr>
          <w:rStyle w:val="Forte"/>
          <w:rFonts w:cs="Calibri"/>
          <w:b/>
        </w:rPr>
        <w:t>hs</w:t>
      </w:r>
      <w:r w:rsidR="00E0558C">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E0558C">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proofErr w:type="gramStart"/>
      <w:r w:rsidRPr="00B83826">
        <w:rPr>
          <w:rStyle w:val="Forte"/>
          <w:rFonts w:cs="Calibri"/>
          <w:b/>
        </w:rPr>
        <w:t>08:30</w:t>
      </w:r>
      <w:proofErr w:type="gramEnd"/>
      <w:r w:rsidRPr="00B83826">
        <w:rPr>
          <w:rStyle w:val="Forte"/>
          <w:rFonts w:cs="Calibri"/>
          <w:b/>
        </w:rPr>
        <w:t xml:space="preserve"> horas às </w:t>
      </w:r>
      <w:r w:rsidR="00E0558C">
        <w:rPr>
          <w:rStyle w:val="Forte"/>
          <w:rFonts w:cs="Calibri"/>
          <w:b/>
        </w:rPr>
        <w:t>08</w:t>
      </w:r>
      <w:r w:rsidR="00FA2827" w:rsidRPr="00B83826">
        <w:rPr>
          <w:rStyle w:val="Forte"/>
          <w:rFonts w:cs="Calibri"/>
          <w:b/>
        </w:rPr>
        <w:t>:</w:t>
      </w:r>
      <w:r w:rsidR="00E0558C">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aquisição de</w:t>
      </w:r>
      <w:r w:rsidR="00E0558C">
        <w:rPr>
          <w:rFonts w:ascii="Calibri" w:hAnsi="Calibri" w:cs="Calibri"/>
          <w:sz w:val="22"/>
          <w:szCs w:val="22"/>
        </w:rPr>
        <w:t xml:space="preserve"> </w:t>
      </w:r>
      <w:r w:rsidR="00024BDB">
        <w:rPr>
          <w:rFonts w:ascii="Calibri" w:hAnsi="Calibri" w:cs="Calibri"/>
          <w:sz w:val="22"/>
          <w:szCs w:val="22"/>
        </w:rPr>
        <w:t>um Painel de Transferência de Rede para Gerador de 15KVA, 75</w:t>
      </w:r>
      <w:r w:rsidR="000C6105">
        <w:rPr>
          <w:rFonts w:ascii="Calibri" w:hAnsi="Calibri" w:cs="Calibri"/>
          <w:sz w:val="22"/>
          <w:szCs w:val="22"/>
        </w:rPr>
        <w:t>A</w:t>
      </w:r>
      <w:r w:rsidR="00024BDB">
        <w:rPr>
          <w:rFonts w:ascii="Calibri" w:hAnsi="Calibri" w:cs="Calibri"/>
          <w:sz w:val="22"/>
          <w:szCs w:val="22"/>
        </w:rPr>
        <w:t xml:space="preserve">, uma Bateria para o mesmo Gerador de </w:t>
      </w:r>
      <w:proofErr w:type="gramStart"/>
      <w:r w:rsidR="00024BDB">
        <w:rPr>
          <w:rFonts w:ascii="Calibri" w:hAnsi="Calibri" w:cs="Calibri"/>
          <w:sz w:val="22"/>
          <w:szCs w:val="22"/>
        </w:rPr>
        <w:t>12V</w:t>
      </w:r>
      <w:proofErr w:type="gramEnd"/>
      <w:r w:rsidR="00024BDB">
        <w:rPr>
          <w:rFonts w:ascii="Calibri" w:hAnsi="Calibri" w:cs="Calibri"/>
          <w:sz w:val="22"/>
          <w:szCs w:val="22"/>
        </w:rPr>
        <w:t>, 30</w:t>
      </w:r>
      <w:r w:rsidR="000C6105">
        <w:rPr>
          <w:rFonts w:ascii="Calibri" w:hAnsi="Calibri" w:cs="Calibri"/>
          <w:sz w:val="22"/>
          <w:szCs w:val="22"/>
        </w:rPr>
        <w:t>A</w:t>
      </w:r>
      <w:r w:rsidR="00024BDB">
        <w:rPr>
          <w:rFonts w:ascii="Calibri" w:hAnsi="Calibri" w:cs="Calibri"/>
          <w:sz w:val="22"/>
          <w:szCs w:val="22"/>
        </w:rPr>
        <w:t xml:space="preserve"> e serviços de montagem</w:t>
      </w:r>
      <w:r w:rsidR="00291703">
        <w:rPr>
          <w:rFonts w:ascii="Calibri" w:hAnsi="Calibri" w:cs="Calibri"/>
          <w:sz w:val="22"/>
          <w:szCs w:val="22"/>
        </w:rPr>
        <w:t xml:space="preserve"> para</w:t>
      </w:r>
      <w:r w:rsidR="00024BDB">
        <w:rPr>
          <w:rFonts w:ascii="Calibri" w:hAnsi="Calibri" w:cs="Calibri"/>
          <w:sz w:val="22"/>
          <w:szCs w:val="22"/>
        </w:rPr>
        <w:t xml:space="preserve"> Unidade Básica de Saúde do Município</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E0558C">
        <w:rPr>
          <w:rFonts w:ascii="Calibri" w:hAnsi="Calibri" w:cs="Calibri"/>
          <w:color w:val="000000"/>
          <w:sz w:val="22"/>
          <w:szCs w:val="22"/>
        </w:rPr>
        <w:t xml:space="preserve"> </w:t>
      </w:r>
      <w:r w:rsidR="00E0558C" w:rsidRPr="00E0558C">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proofErr w:type="gramStart"/>
      <w:r w:rsidRPr="00B83826">
        <w:rPr>
          <w:rFonts w:ascii="Calibri" w:hAnsi="Calibri" w:cs="Calibri"/>
          <w:sz w:val="22"/>
          <w:szCs w:val="22"/>
        </w:rPr>
        <w:t>ANEXO VI</w:t>
      </w:r>
      <w:proofErr w:type="gramEnd"/>
      <w:r w:rsidRPr="00B83826">
        <w:rPr>
          <w:rFonts w:ascii="Calibri" w:hAnsi="Calibri" w:cs="Calibri"/>
          <w:sz w:val="22"/>
          <w:szCs w:val="22"/>
        </w:rPr>
        <w:t xml:space="preserve">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00539C" w:rsidRPr="00B63686" w:rsidRDefault="0000539C" w:rsidP="0000539C">
      <w:pPr>
        <w:numPr>
          <w:ilvl w:val="1"/>
          <w:numId w:val="9"/>
        </w:numPr>
        <w:spacing w:after="120"/>
        <w:jc w:val="both"/>
        <w:rPr>
          <w:rFonts w:ascii="Calibri" w:hAnsi="Calibri" w:cs="Calibri"/>
          <w:sz w:val="22"/>
          <w:szCs w:val="22"/>
        </w:rPr>
      </w:pPr>
      <w:r w:rsidRPr="00B63686">
        <w:rPr>
          <w:rFonts w:ascii="Calibri" w:hAnsi="Calibri" w:cs="Calibri"/>
          <w:sz w:val="22"/>
          <w:szCs w:val="22"/>
        </w:rPr>
        <w:lastRenderedPageBreak/>
        <w:t>Poderão participar deste Pregão</w:t>
      </w:r>
      <w:r>
        <w:rPr>
          <w:rFonts w:ascii="Calibri" w:hAnsi="Calibri" w:cs="Calibri"/>
          <w:sz w:val="22"/>
          <w:szCs w:val="22"/>
        </w:rPr>
        <w:t xml:space="preserve"> Micro Empresas – ME, Empresa de Pequeno Porte – EPP e Micro Empreendedor Individual – MEI,</w:t>
      </w:r>
      <w:r w:rsidRPr="00B63686">
        <w:rPr>
          <w:rFonts w:ascii="Calibri" w:hAnsi="Calibri" w:cs="Calibri"/>
          <w:sz w:val="22"/>
          <w:szCs w:val="22"/>
        </w:rPr>
        <w:t xml:space="preserve"> interessados</w:t>
      </w:r>
      <w:r>
        <w:rPr>
          <w:rFonts w:ascii="Calibri" w:hAnsi="Calibri" w:cs="Calibri"/>
          <w:sz w:val="22"/>
          <w:szCs w:val="22"/>
        </w:rPr>
        <w:t>,</w:t>
      </w:r>
      <w:r w:rsidRPr="00B63686">
        <w:rPr>
          <w:rFonts w:ascii="Calibri" w:hAnsi="Calibri" w:cs="Calibri"/>
          <w:sz w:val="22"/>
          <w:szCs w:val="22"/>
        </w:rPr>
        <w:t xml:space="preserve"> pertencentes ao ramo de atividade relacionado ao objeto da licitação, conforme disposto nos respectivos atos constitutivos, que atenderem a todas as exigências, inclusive quanto à documentação, constantes deste Edital e seus Anexos.</w:t>
      </w:r>
    </w:p>
    <w:p w:rsidR="0000539C" w:rsidRPr="00B63686" w:rsidRDefault="0000539C" w:rsidP="0000539C">
      <w:pPr>
        <w:numPr>
          <w:ilvl w:val="1"/>
          <w:numId w:val="9"/>
        </w:numPr>
        <w:spacing w:after="120"/>
        <w:jc w:val="both"/>
        <w:rPr>
          <w:rFonts w:ascii="Calibri" w:hAnsi="Calibri" w:cs="Calibri"/>
          <w:sz w:val="22"/>
          <w:szCs w:val="22"/>
        </w:rPr>
      </w:pPr>
      <w:r w:rsidRPr="00B63686">
        <w:rPr>
          <w:rFonts w:ascii="Calibri" w:hAnsi="Calibri" w:cs="Calibri"/>
          <w:sz w:val="22"/>
          <w:szCs w:val="22"/>
        </w:rPr>
        <w:t xml:space="preserve">Não será admitida nesta licitação a participação de pessoas jurídicas: </w:t>
      </w:r>
    </w:p>
    <w:p w:rsidR="0000539C" w:rsidRDefault="0000539C" w:rsidP="0000539C">
      <w:pPr>
        <w:numPr>
          <w:ilvl w:val="2"/>
          <w:numId w:val="9"/>
        </w:numPr>
        <w:spacing w:after="120"/>
        <w:jc w:val="both"/>
        <w:rPr>
          <w:rFonts w:ascii="Calibri" w:hAnsi="Calibri" w:cs="Calibri"/>
          <w:color w:val="000000"/>
          <w:sz w:val="22"/>
          <w:szCs w:val="22"/>
        </w:rPr>
      </w:pPr>
      <w:r>
        <w:rPr>
          <w:rFonts w:ascii="Calibri" w:hAnsi="Calibri" w:cs="Calibri"/>
          <w:color w:val="000000"/>
          <w:sz w:val="22"/>
          <w:szCs w:val="22"/>
        </w:rPr>
        <w:t xml:space="preserve">Que não se enquadram na condição de </w:t>
      </w:r>
      <w:r w:rsidRPr="001C64F7">
        <w:rPr>
          <w:rFonts w:ascii="Calibri" w:hAnsi="Calibri" w:cs="Calibri"/>
          <w:color w:val="000000"/>
          <w:sz w:val="22"/>
          <w:szCs w:val="22"/>
        </w:rPr>
        <w:t>Micro Empresas – ME, Empresa de Pequeno Porte – EPP e Micro Empreendedor Individual – MEI</w:t>
      </w:r>
      <w:r>
        <w:rPr>
          <w:rFonts w:ascii="Calibri" w:hAnsi="Calibri" w:cs="Calibri"/>
          <w:color w:val="000000"/>
          <w:sz w:val="22"/>
          <w:szCs w:val="22"/>
        </w:rPr>
        <w:t>;</w:t>
      </w:r>
    </w:p>
    <w:p w:rsidR="0000539C" w:rsidRPr="001C64F7" w:rsidRDefault="0000539C" w:rsidP="0000539C">
      <w:pPr>
        <w:numPr>
          <w:ilvl w:val="3"/>
          <w:numId w:val="9"/>
        </w:numPr>
        <w:spacing w:after="120"/>
        <w:jc w:val="both"/>
        <w:rPr>
          <w:rFonts w:ascii="Calibri" w:hAnsi="Calibri" w:cs="Calibri"/>
          <w:color w:val="000000"/>
          <w:sz w:val="22"/>
          <w:szCs w:val="22"/>
        </w:rPr>
      </w:pPr>
      <w:r>
        <w:rPr>
          <w:rFonts w:ascii="Calibri" w:hAnsi="Calibri" w:cs="Calibri"/>
          <w:color w:val="000000"/>
          <w:sz w:val="22"/>
          <w:szCs w:val="22"/>
        </w:rPr>
        <w:t xml:space="preserve">Não havendo no mínimo três empresas </w:t>
      </w:r>
      <w:r w:rsidRPr="00273354">
        <w:rPr>
          <w:rFonts w:ascii="Calibri" w:hAnsi="Calibri" w:cs="Calibri"/>
          <w:color w:val="000000"/>
          <w:sz w:val="22"/>
          <w:szCs w:val="22"/>
        </w:rPr>
        <w:t>competitivas enquadradas como microempresas ou empresas de pequeno porte</w:t>
      </w:r>
      <w:r>
        <w:rPr>
          <w:rFonts w:ascii="Calibri" w:hAnsi="Calibri" w:cs="Calibri"/>
          <w:color w:val="000000"/>
          <w:sz w:val="22"/>
          <w:szCs w:val="22"/>
        </w:rPr>
        <w:t>,</w:t>
      </w:r>
      <w:r w:rsidRPr="00273354">
        <w:rPr>
          <w:rFonts w:ascii="Calibri" w:hAnsi="Calibri" w:cs="Calibri"/>
          <w:color w:val="000000"/>
          <w:sz w:val="22"/>
          <w:szCs w:val="22"/>
        </w:rPr>
        <w:t xml:space="preserve"> sediad</w:t>
      </w:r>
      <w:r>
        <w:rPr>
          <w:rFonts w:ascii="Calibri" w:hAnsi="Calibri" w:cs="Calibri"/>
          <w:color w:val="000000"/>
          <w:sz w:val="22"/>
          <w:szCs w:val="22"/>
        </w:rPr>
        <w:t>a</w:t>
      </w:r>
      <w:r w:rsidRPr="00273354">
        <w:rPr>
          <w:rFonts w:ascii="Calibri" w:hAnsi="Calibri" w:cs="Calibri"/>
          <w:color w:val="000000"/>
          <w:sz w:val="22"/>
          <w:szCs w:val="22"/>
        </w:rPr>
        <w:t>s local ou regionalmente e capazes de cumprir as exigências estabelecidas no instrumento convocatório</w:t>
      </w:r>
      <w:r>
        <w:rPr>
          <w:rFonts w:ascii="Calibri" w:hAnsi="Calibri" w:cs="Calibri"/>
          <w:color w:val="000000"/>
          <w:sz w:val="22"/>
          <w:szCs w:val="22"/>
        </w:rPr>
        <w:t>, será concedida a participação das demais empresas, conforme disposto no art. 49, inciso II, da Lei Complementar 123/2006.</w:t>
      </w:r>
    </w:p>
    <w:p w:rsidR="0000539C" w:rsidRPr="00B63686" w:rsidRDefault="0000539C" w:rsidP="0000539C">
      <w:pPr>
        <w:numPr>
          <w:ilvl w:val="2"/>
          <w:numId w:val="9"/>
        </w:numPr>
        <w:spacing w:after="120"/>
        <w:jc w:val="both"/>
        <w:rPr>
          <w:rFonts w:ascii="Calibri" w:hAnsi="Calibri" w:cs="Calibri"/>
          <w:color w:val="000000"/>
          <w:sz w:val="22"/>
          <w:szCs w:val="22"/>
        </w:rPr>
      </w:pPr>
      <w:r w:rsidRPr="00B63686">
        <w:rPr>
          <w:rFonts w:ascii="Calibri" w:hAnsi="Calibri" w:cs="Calibri"/>
          <w:sz w:val="22"/>
          <w:szCs w:val="22"/>
        </w:rPr>
        <w:t xml:space="preserve">Com falência, recuperação judicial, concordata ou insolvência, </w:t>
      </w:r>
      <w:proofErr w:type="gramStart"/>
      <w:r w:rsidRPr="00B63686">
        <w:rPr>
          <w:rFonts w:ascii="Calibri" w:hAnsi="Calibri" w:cs="Calibri"/>
          <w:sz w:val="22"/>
          <w:szCs w:val="22"/>
        </w:rPr>
        <w:t>judicialmente decretadas</w:t>
      </w:r>
      <w:proofErr w:type="gramEnd"/>
      <w:r w:rsidRPr="00B63686">
        <w:rPr>
          <w:rFonts w:ascii="Calibri" w:hAnsi="Calibri" w:cs="Calibri"/>
          <w:sz w:val="22"/>
          <w:szCs w:val="22"/>
        </w:rPr>
        <w:t xml:space="preserve">, ou em processo de </w:t>
      </w:r>
      <w:r w:rsidRPr="00B63686">
        <w:rPr>
          <w:rFonts w:ascii="Calibri" w:hAnsi="Calibri" w:cs="Calibri"/>
          <w:color w:val="000000"/>
          <w:sz w:val="22"/>
          <w:szCs w:val="22"/>
        </w:rPr>
        <w:t>recuperação extrajudicial;</w:t>
      </w:r>
    </w:p>
    <w:p w:rsidR="0000539C" w:rsidRPr="00B63686" w:rsidRDefault="0000539C" w:rsidP="0000539C">
      <w:pPr>
        <w:numPr>
          <w:ilvl w:val="2"/>
          <w:numId w:val="9"/>
        </w:numPr>
        <w:spacing w:after="120"/>
        <w:jc w:val="both"/>
        <w:rPr>
          <w:rFonts w:ascii="Calibri" w:hAnsi="Calibri" w:cs="Calibri"/>
          <w:sz w:val="22"/>
          <w:szCs w:val="22"/>
        </w:rPr>
      </w:pPr>
      <w:r w:rsidRPr="00B63686">
        <w:rPr>
          <w:rFonts w:ascii="Calibri" w:hAnsi="Calibri" w:cs="Calibri"/>
          <w:sz w:val="22"/>
          <w:szCs w:val="22"/>
        </w:rPr>
        <w:t xml:space="preserve">Em dissolução ou em liquidação; </w:t>
      </w:r>
    </w:p>
    <w:p w:rsidR="0000539C" w:rsidRPr="00B63686" w:rsidRDefault="0000539C" w:rsidP="0000539C">
      <w:pPr>
        <w:numPr>
          <w:ilvl w:val="2"/>
          <w:numId w:val="9"/>
        </w:numPr>
        <w:spacing w:after="120"/>
        <w:jc w:val="both"/>
        <w:rPr>
          <w:rFonts w:ascii="Calibri" w:hAnsi="Calibri" w:cs="Calibri"/>
          <w:color w:val="000000"/>
          <w:sz w:val="22"/>
          <w:szCs w:val="22"/>
        </w:rPr>
      </w:pPr>
      <w:r w:rsidRPr="00B6368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00539C" w:rsidRPr="00B63686" w:rsidRDefault="0000539C" w:rsidP="0000539C">
      <w:pPr>
        <w:numPr>
          <w:ilvl w:val="2"/>
          <w:numId w:val="9"/>
        </w:numPr>
        <w:spacing w:after="120"/>
        <w:jc w:val="both"/>
        <w:rPr>
          <w:rFonts w:ascii="Calibri" w:hAnsi="Calibri" w:cs="Calibri"/>
          <w:sz w:val="22"/>
          <w:szCs w:val="22"/>
        </w:rPr>
      </w:pPr>
      <w:r w:rsidRPr="00B63686">
        <w:rPr>
          <w:rFonts w:ascii="Calibri" w:hAnsi="Calibri" w:cs="Calibri"/>
          <w:sz w:val="22"/>
          <w:szCs w:val="22"/>
        </w:rPr>
        <w:t>Que estejam impedidas de licitar e de contratar com a União, nos termos do artigo 7° da Lei n° 10.520, de 2002, e decretos regulamentadores;</w:t>
      </w:r>
    </w:p>
    <w:p w:rsidR="0000539C" w:rsidRPr="00B63686" w:rsidRDefault="0000539C" w:rsidP="0000539C">
      <w:pPr>
        <w:numPr>
          <w:ilvl w:val="2"/>
          <w:numId w:val="9"/>
        </w:numPr>
        <w:spacing w:after="120"/>
        <w:jc w:val="both"/>
        <w:rPr>
          <w:rFonts w:ascii="Calibri" w:hAnsi="Calibri" w:cs="Calibri"/>
          <w:sz w:val="22"/>
          <w:szCs w:val="22"/>
        </w:rPr>
      </w:pPr>
      <w:r w:rsidRPr="00B6368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00539C" w:rsidRPr="00B63686" w:rsidRDefault="0000539C" w:rsidP="0000539C">
      <w:pPr>
        <w:numPr>
          <w:ilvl w:val="2"/>
          <w:numId w:val="9"/>
        </w:numPr>
        <w:spacing w:after="120"/>
        <w:jc w:val="both"/>
        <w:rPr>
          <w:rFonts w:ascii="Calibri" w:hAnsi="Calibri" w:cs="Calibri"/>
          <w:sz w:val="22"/>
          <w:szCs w:val="22"/>
        </w:rPr>
      </w:pPr>
      <w:r w:rsidRPr="00B63686">
        <w:rPr>
          <w:rFonts w:ascii="Calibri" w:hAnsi="Calibri" w:cs="Calibri"/>
          <w:sz w:val="22"/>
          <w:szCs w:val="22"/>
        </w:rPr>
        <w:t>Que tenham sido declaradas inidôneas para licitar ou contratar com a Administração Pública;</w:t>
      </w:r>
    </w:p>
    <w:p w:rsidR="0000539C" w:rsidRPr="00B63686" w:rsidRDefault="0000539C" w:rsidP="0000539C">
      <w:pPr>
        <w:numPr>
          <w:ilvl w:val="2"/>
          <w:numId w:val="9"/>
        </w:numPr>
        <w:suppressAutoHyphens/>
        <w:spacing w:after="120"/>
        <w:jc w:val="both"/>
        <w:rPr>
          <w:rFonts w:ascii="Calibri" w:eastAsia="Arial Unicode MS" w:hAnsi="Calibri" w:cs="Calibri"/>
          <w:sz w:val="22"/>
          <w:szCs w:val="22"/>
        </w:rPr>
      </w:pPr>
      <w:r w:rsidRPr="00B63686">
        <w:rPr>
          <w:rFonts w:ascii="Calibri" w:eastAsia="Arial Unicode MS" w:hAnsi="Calibri" w:cs="Calibri"/>
          <w:sz w:val="22"/>
          <w:szCs w:val="22"/>
        </w:rPr>
        <w:t>Que estejam reunidas em consórcio;</w:t>
      </w:r>
    </w:p>
    <w:p w:rsidR="0000539C" w:rsidRPr="00B63686" w:rsidRDefault="0000539C" w:rsidP="0000539C">
      <w:pPr>
        <w:numPr>
          <w:ilvl w:val="2"/>
          <w:numId w:val="9"/>
        </w:numPr>
        <w:suppressAutoHyphens/>
        <w:spacing w:after="120"/>
        <w:jc w:val="both"/>
        <w:rPr>
          <w:rFonts w:ascii="Calibri" w:eastAsia="Arial Unicode MS" w:hAnsi="Calibri" w:cs="Calibri"/>
          <w:sz w:val="22"/>
          <w:szCs w:val="22"/>
        </w:rPr>
      </w:pPr>
      <w:r w:rsidRPr="00B63686">
        <w:rPr>
          <w:rFonts w:ascii="Calibri" w:eastAsia="Arial Unicode MS" w:hAnsi="Calibri" w:cs="Calibri"/>
          <w:sz w:val="22"/>
          <w:szCs w:val="22"/>
        </w:rPr>
        <w:t xml:space="preserve">Que sejam </w:t>
      </w:r>
      <w:proofErr w:type="gramStart"/>
      <w:r w:rsidRPr="00B63686">
        <w:rPr>
          <w:rFonts w:ascii="Calibri" w:eastAsia="Arial Unicode MS" w:hAnsi="Calibri" w:cs="Calibri"/>
          <w:sz w:val="22"/>
          <w:szCs w:val="22"/>
        </w:rPr>
        <w:t>controladoras, coligadas</w:t>
      </w:r>
      <w:proofErr w:type="gramEnd"/>
      <w:r w:rsidRPr="00B63686">
        <w:rPr>
          <w:rFonts w:ascii="Calibri" w:eastAsia="Arial Unicode MS" w:hAnsi="Calibri" w:cs="Calibri"/>
          <w:sz w:val="22"/>
          <w:szCs w:val="22"/>
        </w:rPr>
        <w:t xml:space="preserve"> ou subsidiárias entre si;</w:t>
      </w:r>
    </w:p>
    <w:p w:rsidR="0000539C" w:rsidRPr="00B63686" w:rsidRDefault="0000539C" w:rsidP="0000539C">
      <w:pPr>
        <w:numPr>
          <w:ilvl w:val="2"/>
          <w:numId w:val="9"/>
        </w:numPr>
        <w:spacing w:after="120"/>
        <w:jc w:val="both"/>
        <w:rPr>
          <w:rFonts w:ascii="Calibri" w:hAnsi="Calibri" w:cs="Calibri"/>
          <w:sz w:val="22"/>
          <w:szCs w:val="22"/>
        </w:rPr>
      </w:pPr>
      <w:r w:rsidRPr="00B63686">
        <w:rPr>
          <w:rFonts w:ascii="Calibri" w:hAnsi="Calibri" w:cs="Calibri"/>
          <w:sz w:val="22"/>
          <w:szCs w:val="22"/>
        </w:rPr>
        <w:t>Estrangeiras que não funcionem no País;</w:t>
      </w:r>
    </w:p>
    <w:p w:rsidR="0000539C" w:rsidRPr="00B63686" w:rsidRDefault="0000539C" w:rsidP="0000539C">
      <w:pPr>
        <w:numPr>
          <w:ilvl w:val="2"/>
          <w:numId w:val="9"/>
        </w:numPr>
        <w:spacing w:after="120"/>
        <w:jc w:val="both"/>
        <w:rPr>
          <w:rFonts w:ascii="Calibri" w:hAnsi="Calibri" w:cs="Calibri"/>
          <w:sz w:val="22"/>
          <w:szCs w:val="22"/>
        </w:rPr>
      </w:pPr>
      <w:r w:rsidRPr="00B63686">
        <w:rPr>
          <w:rFonts w:ascii="Calibri" w:eastAsia="Arial Unicode MS" w:hAnsi="Calibri" w:cs="Calibri"/>
          <w:sz w:val="22"/>
          <w:szCs w:val="22"/>
        </w:rPr>
        <w:t>Quaisquer interessados que se enquadrem nas vedações previstas no artigo 9º da Lei nº 8.666, de 1993.</w:t>
      </w:r>
    </w:p>
    <w:p w:rsidR="0000539C" w:rsidRPr="00B63686" w:rsidRDefault="0000539C" w:rsidP="0000539C">
      <w:pPr>
        <w:numPr>
          <w:ilvl w:val="1"/>
          <w:numId w:val="9"/>
        </w:numPr>
        <w:jc w:val="both"/>
        <w:rPr>
          <w:rFonts w:ascii="Calibri" w:hAnsi="Calibri" w:cs="Calibri"/>
          <w:sz w:val="22"/>
          <w:szCs w:val="22"/>
        </w:rPr>
      </w:pPr>
      <w:r w:rsidRPr="00B63686">
        <w:rPr>
          <w:rFonts w:ascii="Calibri" w:eastAsia="Arial Unicode MS"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estatuto, o contrato social ou o registro como </w:t>
      </w:r>
      <w:proofErr w:type="gramStart"/>
      <w:r w:rsidRPr="00B83826">
        <w:rPr>
          <w:rFonts w:ascii="Calibri" w:hAnsi="Calibri" w:cs="Calibri"/>
          <w:sz w:val="22"/>
          <w:szCs w:val="22"/>
        </w:rPr>
        <w:t>empresário individual devem ostentar</w:t>
      </w:r>
      <w:proofErr w:type="gramEnd"/>
      <w:r w:rsidRPr="00B83826">
        <w:rPr>
          <w:rFonts w:ascii="Calibri" w:hAnsi="Calibri" w:cs="Calibri"/>
          <w:sz w:val="22"/>
          <w:szCs w:val="22"/>
        </w:rPr>
        <w:t xml:space="preserve">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abertura da presente licitação dar-se-á em sessão pública, na data, horário e </w:t>
      </w:r>
      <w:proofErr w:type="gramStart"/>
      <w:r w:rsidRPr="00B83826">
        <w:rPr>
          <w:rFonts w:ascii="Calibri" w:hAnsi="Calibri" w:cs="Calibri"/>
          <w:sz w:val="22"/>
          <w:szCs w:val="22"/>
        </w:rPr>
        <w:t>local indicados</w:t>
      </w:r>
      <w:proofErr w:type="gramEnd"/>
      <w:r w:rsidRPr="00B83826">
        <w:rPr>
          <w:rFonts w:ascii="Calibri" w:hAnsi="Calibri" w:cs="Calibri"/>
          <w:sz w:val="22"/>
          <w:szCs w:val="22"/>
        </w:rPr>
        <w:t xml:space="preserve">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w:t>
      </w:r>
      <w:r w:rsidR="0000539C">
        <w:rPr>
          <w:rFonts w:ascii="Calibri" w:hAnsi="Calibri" w:cs="Calibri"/>
          <w:sz w:val="22"/>
          <w:szCs w:val="22"/>
        </w:rPr>
        <w:t xml:space="preserve"> </w:t>
      </w:r>
      <w:r w:rsidRPr="00B83826">
        <w:rPr>
          <w:rFonts w:ascii="Calibri" w:hAnsi="Calibri" w:cs="Calibri"/>
          <w:sz w:val="22"/>
          <w:szCs w:val="22"/>
        </w:rPr>
        <w:t>conforme modelo anexo;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00539C">
        <w:rPr>
          <w:rFonts w:ascii="Calibri" w:hAnsi="Calibri" w:cs="Calibri"/>
          <w:b/>
          <w:color w:val="FF0000"/>
          <w:sz w:val="22"/>
          <w:szCs w:val="22"/>
        </w:rPr>
        <w:t>24</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00539C">
        <w:rPr>
          <w:rFonts w:ascii="Calibri" w:hAnsi="Calibri" w:cs="Calibri"/>
          <w:b/>
          <w:color w:val="FF0000"/>
          <w:sz w:val="22"/>
          <w:szCs w:val="22"/>
        </w:rPr>
        <w:t>1</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00539C">
        <w:rPr>
          <w:rFonts w:ascii="Calibri" w:hAnsi="Calibri" w:cs="Calibri"/>
          <w:b/>
          <w:color w:val="FF0000"/>
          <w:sz w:val="22"/>
          <w:szCs w:val="22"/>
        </w:rPr>
        <w:t>07</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00539C">
        <w:rPr>
          <w:rFonts w:ascii="Calibri" w:hAnsi="Calibri" w:cs="Calibri"/>
          <w:b/>
          <w:color w:val="FF0000"/>
          <w:sz w:val="22"/>
          <w:szCs w:val="22"/>
        </w:rPr>
        <w:t>1</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00539C">
        <w:rPr>
          <w:rFonts w:ascii="Calibri" w:hAnsi="Calibri" w:cs="Calibri"/>
          <w:b/>
          <w:color w:val="FF0000"/>
          <w:sz w:val="22"/>
          <w:szCs w:val="22"/>
        </w:rPr>
        <w:t>24</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00539C">
        <w:rPr>
          <w:rFonts w:ascii="Calibri" w:hAnsi="Calibri" w:cs="Calibri"/>
          <w:b/>
          <w:color w:val="FF0000"/>
          <w:sz w:val="22"/>
          <w:szCs w:val="22"/>
        </w:rPr>
        <w:t>1</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00539C">
        <w:rPr>
          <w:rFonts w:ascii="Calibri" w:hAnsi="Calibri" w:cs="Calibri"/>
          <w:b/>
          <w:color w:val="FF0000"/>
          <w:sz w:val="22"/>
          <w:szCs w:val="22"/>
        </w:rPr>
        <w:t>07</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00539C">
        <w:rPr>
          <w:rFonts w:ascii="Calibri" w:hAnsi="Calibri" w:cs="Calibri"/>
          <w:b/>
          <w:color w:val="FF0000"/>
          <w:sz w:val="22"/>
          <w:szCs w:val="22"/>
        </w:rPr>
        <w:t>1</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D77C81">
        <w:rPr>
          <w:rFonts w:ascii="Calibri" w:hAnsi="Calibri" w:cs="Calibri"/>
          <w:b/>
          <w:color w:val="FF0000"/>
          <w:sz w:val="22"/>
          <w:szCs w:val="22"/>
        </w:rPr>
        <w:t>24</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77C81">
        <w:rPr>
          <w:rFonts w:ascii="Calibri" w:hAnsi="Calibri" w:cs="Calibri"/>
          <w:b/>
          <w:color w:val="FF0000"/>
          <w:sz w:val="22"/>
          <w:szCs w:val="22"/>
        </w:rPr>
        <w:t>1</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D77C81">
        <w:rPr>
          <w:rFonts w:ascii="Calibri" w:hAnsi="Calibri" w:cs="Calibri"/>
          <w:b/>
          <w:color w:val="FF0000"/>
          <w:sz w:val="22"/>
          <w:szCs w:val="22"/>
        </w:rPr>
        <w:t>07</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77C81">
        <w:rPr>
          <w:rFonts w:ascii="Calibri" w:hAnsi="Calibri" w:cs="Calibri"/>
          <w:b/>
          <w:color w:val="FF0000"/>
          <w:sz w:val="22"/>
          <w:szCs w:val="22"/>
        </w:rPr>
        <w:t>1</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D77C81">
        <w:rPr>
          <w:rFonts w:ascii="Calibri" w:hAnsi="Calibri" w:cs="Calibri"/>
          <w:b/>
          <w:color w:val="FF0000"/>
          <w:sz w:val="22"/>
          <w:szCs w:val="22"/>
        </w:rPr>
        <w:t>30</w:t>
      </w:r>
      <w:r w:rsidRPr="00B83826">
        <w:rPr>
          <w:rFonts w:ascii="Calibri" w:hAnsi="Calibri" w:cs="Calibri"/>
          <w:b/>
          <w:color w:val="FF0000"/>
          <w:sz w:val="22"/>
          <w:szCs w:val="22"/>
        </w:rPr>
        <w:t>/0</w:t>
      </w:r>
      <w:r w:rsidR="00D77C81">
        <w:rPr>
          <w:rFonts w:ascii="Calibri" w:hAnsi="Calibri" w:cs="Calibri"/>
          <w:b/>
          <w:color w:val="FF0000"/>
          <w:sz w:val="22"/>
          <w:szCs w:val="22"/>
        </w:rPr>
        <w:t>4</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77C81">
        <w:rPr>
          <w:rFonts w:ascii="Calibri" w:hAnsi="Calibri" w:cs="Calibri"/>
          <w:b/>
          <w:color w:val="FF0000"/>
          <w:sz w:val="22"/>
          <w:szCs w:val="22"/>
        </w:rPr>
        <w:t>1</w:t>
      </w:r>
      <w:r w:rsidRPr="00B83826">
        <w:rPr>
          <w:rFonts w:ascii="Calibri" w:hAnsi="Calibri" w:cs="Calibri"/>
          <w:sz w:val="22"/>
          <w:szCs w:val="22"/>
        </w:rPr>
        <w:t xml:space="preserve">, ÀS </w:t>
      </w:r>
      <w:proofErr w:type="gramStart"/>
      <w:r w:rsidR="00740742">
        <w:rPr>
          <w:rFonts w:ascii="Calibri" w:hAnsi="Calibri" w:cs="Calibri"/>
          <w:b/>
          <w:color w:val="FF0000"/>
          <w:sz w:val="22"/>
          <w:szCs w:val="22"/>
        </w:rPr>
        <w:t>09</w:t>
      </w:r>
      <w:r w:rsidRPr="00B83826">
        <w:rPr>
          <w:rFonts w:ascii="Calibri" w:hAnsi="Calibri" w:cs="Calibri"/>
          <w:b/>
          <w:color w:val="FF0000"/>
          <w:sz w:val="22"/>
          <w:szCs w:val="22"/>
        </w:rPr>
        <w:t>:00</w:t>
      </w:r>
      <w:proofErr w:type="gramEnd"/>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 xml:space="preserve">Os envelopes que não forem entregues nas condições acima estipuladas não gerarão </w:t>
      </w:r>
      <w:proofErr w:type="gramStart"/>
      <w:r w:rsidRPr="00B83826">
        <w:rPr>
          <w:rFonts w:ascii="Calibri" w:hAnsi="Calibri" w:cs="Calibri"/>
          <w:sz w:val="22"/>
          <w:szCs w:val="22"/>
        </w:rPr>
        <w:t>efeitos como proposta</w:t>
      </w:r>
      <w:proofErr w:type="gramEnd"/>
      <w:r w:rsidRPr="00B83826">
        <w:rPr>
          <w:rFonts w:ascii="Calibri" w:hAnsi="Calibri" w:cs="Calibri"/>
          <w:sz w:val="22"/>
          <w:szCs w:val="22"/>
        </w:rPr>
        <w:t>.</w:t>
      </w:r>
    </w:p>
    <w:p w:rsidR="00E40865"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184550" w:rsidRPr="00B83826" w:rsidRDefault="00184550" w:rsidP="00184550">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proposta de preços, emitida por computador</w:t>
      </w:r>
      <w:r w:rsidR="00D12814">
        <w:rPr>
          <w:rFonts w:ascii="Calibri" w:hAnsi="Calibri" w:cs="Calibri"/>
          <w:sz w:val="22"/>
          <w:szCs w:val="22"/>
        </w:rPr>
        <w:t>,</w:t>
      </w:r>
      <w:r w:rsidRPr="00B83826">
        <w:rPr>
          <w:rFonts w:ascii="Calibri" w:hAnsi="Calibri" w:cs="Calibri"/>
          <w:sz w:val="22"/>
          <w:szCs w:val="22"/>
        </w:rPr>
        <w:t xml:space="preserve"> redigida em língua portuguesa, </w:t>
      </w:r>
      <w:r w:rsidR="00E206D7" w:rsidRPr="00E206D7">
        <w:rPr>
          <w:rFonts w:ascii="Calibri" w:hAnsi="Calibri" w:cs="Calibri"/>
          <w:sz w:val="22"/>
          <w:szCs w:val="22"/>
        </w:rPr>
        <w:t>contendo a iden</w:t>
      </w:r>
      <w:r w:rsidR="00E206D7">
        <w:rPr>
          <w:rFonts w:ascii="Calibri" w:hAnsi="Calibri" w:cs="Calibri"/>
          <w:sz w:val="22"/>
          <w:szCs w:val="22"/>
        </w:rPr>
        <w:t>ti</w:t>
      </w:r>
      <w:r w:rsidR="00E206D7" w:rsidRPr="00E206D7">
        <w:rPr>
          <w:rFonts w:ascii="Calibri" w:hAnsi="Calibri" w:cs="Calibri"/>
          <w:sz w:val="22"/>
          <w:szCs w:val="22"/>
        </w:rPr>
        <w:t>ficação da empresa, endereço, telefone, numero do Cadastro Nacional da Pessoa Jurídica – CNPJ, rubricadas todas as folhas pelo representante legal e assinada a</w:t>
      </w:r>
      <w:r w:rsidR="00E206D7">
        <w:rPr>
          <w:rFonts w:ascii="Calibri" w:hAnsi="Calibri" w:cs="Calibri"/>
          <w:sz w:val="22"/>
          <w:szCs w:val="22"/>
        </w:rPr>
        <w:t xml:space="preserve"> </w:t>
      </w:r>
      <w:r w:rsidR="00E206D7" w:rsidRPr="00E206D7">
        <w:rPr>
          <w:rFonts w:ascii="Calibri" w:hAnsi="Calibri" w:cs="Calibri"/>
          <w:sz w:val="22"/>
          <w:szCs w:val="22"/>
        </w:rPr>
        <w:t>ul</w:t>
      </w:r>
      <w:r w:rsidR="00E206D7">
        <w:rPr>
          <w:rFonts w:ascii="Calibri" w:hAnsi="Calibri" w:cs="Calibri"/>
          <w:sz w:val="22"/>
          <w:szCs w:val="22"/>
        </w:rPr>
        <w:t>ti</w:t>
      </w:r>
      <w:r w:rsidR="00E206D7" w:rsidRPr="00E206D7">
        <w:rPr>
          <w:rFonts w:ascii="Calibri" w:hAnsi="Calibri" w:cs="Calibri"/>
          <w:sz w:val="22"/>
          <w:szCs w:val="22"/>
        </w:rPr>
        <w:t>ma, sobre carimbo com nome, iden</w:t>
      </w:r>
      <w:r w:rsidR="00E206D7">
        <w:rPr>
          <w:rFonts w:ascii="Calibri" w:hAnsi="Calibri" w:cs="Calibri"/>
          <w:sz w:val="22"/>
          <w:szCs w:val="22"/>
        </w:rPr>
        <w:t>ti</w:t>
      </w:r>
      <w:r w:rsidR="00E206D7" w:rsidRPr="00E206D7">
        <w:rPr>
          <w:rFonts w:ascii="Calibri" w:hAnsi="Calibri" w:cs="Calibri"/>
          <w:sz w:val="22"/>
          <w:szCs w:val="22"/>
        </w:rPr>
        <w:t>dade ou CP</w:t>
      </w:r>
      <w:r w:rsidR="00E206D7">
        <w:rPr>
          <w:rFonts w:ascii="Calibri" w:hAnsi="Calibri" w:cs="Calibri"/>
          <w:sz w:val="22"/>
          <w:szCs w:val="22"/>
        </w:rPr>
        <w:t>F</w:t>
      </w:r>
      <w:r w:rsidRPr="00B83826">
        <w:rPr>
          <w:rFonts w:ascii="Calibri" w:hAnsi="Calibri" w:cs="Calibri"/>
          <w:sz w:val="22"/>
          <w:szCs w:val="22"/>
        </w:rPr>
        <w:t>, deverá conter:</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xml:space="preserve">, em algarismo, expresso em moeda corrente nacional (real), </w:t>
      </w:r>
      <w:r w:rsidR="003E7DD8">
        <w:rPr>
          <w:rFonts w:ascii="Calibri" w:hAnsi="Calibri" w:cs="Calibri"/>
          <w:sz w:val="22"/>
          <w:szCs w:val="22"/>
        </w:rPr>
        <w:t xml:space="preserve">contendo duas casas decimais, </w:t>
      </w:r>
      <w:r w:rsidRPr="00B83826">
        <w:rPr>
          <w:rFonts w:ascii="Calibri" w:hAnsi="Calibri" w:cs="Calibri"/>
          <w:sz w:val="22"/>
          <w:szCs w:val="22"/>
        </w:rPr>
        <w:t>de acordo com os preços praticados no mercado, considerando a quantidade constante do Termo de Referência</w:t>
      </w:r>
      <w:r w:rsidR="00753831">
        <w:rPr>
          <w:rFonts w:ascii="Calibri" w:hAnsi="Calibri" w:cs="Calibri"/>
          <w:sz w:val="22"/>
          <w:szCs w:val="22"/>
        </w:rPr>
        <w:t>, bem como a indicação da marca e modelo de cada item ofertado</w:t>
      </w:r>
      <w:r w:rsidRPr="00B83826">
        <w:rPr>
          <w:rFonts w:ascii="Calibri" w:hAnsi="Calibri" w:cs="Calibri"/>
          <w:sz w:val="22"/>
          <w:szCs w:val="22"/>
        </w:rPr>
        <w:t>.</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3E7DD8">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6D38C2" w:rsidRPr="00B83826">
        <w:rPr>
          <w:rFonts w:ascii="Calibri" w:hAnsi="Calibri" w:cs="Calibri"/>
          <w:sz w:val="22"/>
          <w:szCs w:val="22"/>
        </w:rPr>
        <w:t>subsequentes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B379AD">
        <w:rPr>
          <w:rFonts w:ascii="Calibri" w:hAnsi="Calibri" w:cs="Calibri"/>
          <w:b/>
          <w:sz w:val="22"/>
          <w:szCs w:val="22"/>
        </w:rPr>
        <w:t>UNITÁRIO POR ITEM</w:t>
      </w:r>
      <w:r w:rsidRPr="00B83826">
        <w:rPr>
          <w:rFonts w:ascii="Calibri" w:hAnsi="Calibri" w:cs="Calibri"/>
          <w:sz w:val="22"/>
          <w:szCs w:val="22"/>
        </w:rPr>
        <w:t>.</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O Pregoeiro convidará individualmente os licitantes classificados, de forma </w:t>
      </w:r>
      <w:r w:rsidR="006D38C2" w:rsidRPr="00B83826">
        <w:rPr>
          <w:rFonts w:ascii="Calibri" w:hAnsi="Calibri" w:cs="Calibri"/>
          <w:sz w:val="22"/>
          <w:szCs w:val="22"/>
        </w:rPr>
        <w:t>sequencial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9"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B83826">
        <w:rPr>
          <w:rFonts w:ascii="Calibri" w:hAnsi="Calibri" w:cs="Calibri"/>
          <w:sz w:val="22"/>
          <w:szCs w:val="22"/>
        </w:rPr>
        <w:t>R$</w:t>
      </w:r>
      <w:r w:rsidR="00B379AD">
        <w:rPr>
          <w:rFonts w:ascii="Calibri" w:hAnsi="Calibri" w:cs="Calibri"/>
          <w:sz w:val="22"/>
          <w:szCs w:val="22"/>
        </w:rPr>
        <w:t>4</w:t>
      </w:r>
      <w:r w:rsidRPr="00B83826">
        <w:rPr>
          <w:rFonts w:ascii="Calibri" w:hAnsi="Calibri" w:cs="Calibri"/>
          <w:sz w:val="22"/>
          <w:szCs w:val="22"/>
        </w:rPr>
        <w:t>.</w:t>
      </w:r>
      <w:r w:rsidR="00B379AD">
        <w:rPr>
          <w:rFonts w:ascii="Calibri" w:hAnsi="Calibri" w:cs="Calibri"/>
          <w:sz w:val="22"/>
          <w:szCs w:val="22"/>
        </w:rPr>
        <w:t>8</w:t>
      </w:r>
      <w:r w:rsidRPr="00B83826">
        <w:rPr>
          <w:rFonts w:ascii="Calibri" w:hAnsi="Calibri" w:cs="Calibri"/>
          <w:sz w:val="22"/>
          <w:szCs w:val="22"/>
        </w:rPr>
        <w:t>00.000,00 (</w:t>
      </w:r>
      <w:r w:rsidR="00B379AD">
        <w:rPr>
          <w:rFonts w:ascii="Calibri" w:hAnsi="Calibri" w:cs="Calibri"/>
          <w:sz w:val="22"/>
          <w:szCs w:val="22"/>
        </w:rPr>
        <w:t>quatro</w:t>
      </w:r>
      <w:r w:rsidRPr="00B83826">
        <w:rPr>
          <w:rFonts w:ascii="Calibri" w:hAnsi="Calibri" w:cs="Calibri"/>
          <w:sz w:val="22"/>
          <w:szCs w:val="22"/>
        </w:rPr>
        <w:t xml:space="preserve"> milhões e </w:t>
      </w:r>
      <w:r w:rsidR="00B379AD">
        <w:rPr>
          <w:rFonts w:ascii="Calibri" w:hAnsi="Calibri" w:cs="Calibri"/>
          <w:sz w:val="22"/>
          <w:szCs w:val="22"/>
        </w:rPr>
        <w:t>oitocentos</w:t>
      </w:r>
      <w:r w:rsidRPr="00B83826">
        <w:rPr>
          <w:rFonts w:ascii="Calibri" w:hAnsi="Calibri" w:cs="Calibri"/>
          <w:sz w:val="22"/>
          <w:szCs w:val="22"/>
        </w:rPr>
        <w:t xml:space="preserve"> mil reais), previsto</w:t>
      </w:r>
      <w:proofErr w:type="gramEnd"/>
      <w:r w:rsidRPr="00B83826">
        <w:rPr>
          <w:rFonts w:ascii="Calibri" w:hAnsi="Calibri" w:cs="Calibri"/>
          <w:sz w:val="22"/>
          <w:szCs w:val="22"/>
        </w:rPr>
        <w:t xml:space="preserve"> no artigo 3°, inciso II, da Lei Complementar n° 123, de 2006, ou o limite proporcional de que trata o artigo 3°, § 2°, do mesmo diploma, em caso de início de atividade no exercício considerado.</w:t>
      </w:r>
    </w:p>
    <w:p w:rsidR="00E40865" w:rsidRPr="00B83826" w:rsidRDefault="006D38C2" w:rsidP="003E7DD8">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A</w:t>
      </w:r>
      <w:r w:rsidR="00E40865" w:rsidRPr="00B83826">
        <w:rPr>
          <w:rFonts w:ascii="Calibri" w:hAnsi="Calibri" w:cs="Calibri"/>
          <w:sz w:val="22"/>
          <w:szCs w:val="22"/>
        </w:rPr>
        <w:t xml:space="preserve">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0C03D8">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xml:space="preserve">,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aceitação da proposta.</w:t>
      </w:r>
    </w:p>
    <w:p w:rsidR="00E40865" w:rsidRPr="00A450BD" w:rsidRDefault="00E40865" w:rsidP="003E7DD8">
      <w:pPr>
        <w:numPr>
          <w:ilvl w:val="1"/>
          <w:numId w:val="9"/>
        </w:numPr>
        <w:tabs>
          <w:tab w:val="left" w:pos="851"/>
        </w:tabs>
        <w:spacing w:after="120"/>
        <w:ind w:left="851" w:hanging="491"/>
        <w:jc w:val="both"/>
        <w:rPr>
          <w:rFonts w:ascii="Calibri" w:hAnsi="Calibri" w:cs="Calibri"/>
          <w:sz w:val="22"/>
          <w:szCs w:val="22"/>
          <w:u w:val="single"/>
        </w:rPr>
      </w:pPr>
      <w:r w:rsidRPr="00A450BD">
        <w:rPr>
          <w:rFonts w:ascii="Calibri" w:hAnsi="Calibri" w:cs="Calibri"/>
          <w:sz w:val="22"/>
          <w:szCs w:val="22"/>
          <w:u w:val="single"/>
        </w:rPr>
        <w:t>Havendo necessidade,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Se a proposta classificada em primeiro lugar não for aceitável, ou for </w:t>
      </w:r>
      <w:proofErr w:type="gramStart"/>
      <w:r w:rsidRPr="00B83826">
        <w:rPr>
          <w:rFonts w:ascii="Calibri" w:hAnsi="Calibri" w:cs="Calibri"/>
          <w:sz w:val="22"/>
          <w:szCs w:val="22"/>
        </w:rPr>
        <w:t>desclassificada, o Pregoeiro</w:t>
      </w:r>
      <w:proofErr w:type="gramEnd"/>
      <w:r w:rsidRPr="00B83826">
        <w:rPr>
          <w:rFonts w:ascii="Calibri" w:hAnsi="Calibri" w:cs="Calibri"/>
          <w:sz w:val="22"/>
          <w:szCs w:val="22"/>
        </w:rPr>
        <w:t xml:space="preserve"> examinará a proposta </w:t>
      </w:r>
      <w:r w:rsidR="006D38C2" w:rsidRPr="00B83826">
        <w:rPr>
          <w:rFonts w:ascii="Calibri" w:hAnsi="Calibri" w:cs="Calibri"/>
          <w:sz w:val="22"/>
          <w:szCs w:val="22"/>
        </w:rPr>
        <w:t>subsequente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680161" w:rsidRPr="00B83826" w:rsidRDefault="00680161" w:rsidP="00680161">
      <w:pPr>
        <w:tabs>
          <w:tab w:val="left" w:pos="851"/>
        </w:tabs>
        <w:ind w:left="851"/>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w:t>
      </w:r>
      <w:r w:rsidR="006C1D76">
        <w:rPr>
          <w:rFonts w:ascii="Calibri" w:hAnsi="Calibri" w:cs="Calibri"/>
          <w:sz w:val="22"/>
          <w:szCs w:val="22"/>
        </w:rPr>
        <w:t xml:space="preserve"> (</w:t>
      </w:r>
      <w:hyperlink r:id="rId10" w:history="1">
        <w:r w:rsidR="005225DE" w:rsidRPr="00345A06">
          <w:rPr>
            <w:rStyle w:val="Hyperlink"/>
            <w:rFonts w:ascii="Calibri" w:hAnsi="Calibri" w:cs="Calibri"/>
            <w:sz w:val="22"/>
            <w:szCs w:val="22"/>
          </w:rPr>
          <w:t>http://www.portaltransparencia.gov.br/sancoes/ceis?ordenarPor=nome&amp;direcao=asc</w:t>
        </w:r>
      </w:hyperlink>
      <w:r w:rsidR="006C1D76">
        <w:rPr>
          <w:rFonts w:ascii="Calibri" w:hAnsi="Calibri" w:cs="Calibri"/>
          <w:sz w:val="22"/>
          <w:szCs w:val="22"/>
        </w:rPr>
        <w:t>)</w:t>
      </w:r>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1" w:history="1">
        <w:r w:rsidR="005225DE" w:rsidRPr="00345A06">
          <w:rPr>
            <w:rStyle w:val="Hyperlink"/>
            <w:rFonts w:ascii="Calibri" w:hAnsi="Calibri" w:cs="Calibri"/>
            <w:sz w:val="22"/>
            <w:szCs w:val="22"/>
          </w:rPr>
          <w:t>http://www.cnj.jus.br/improbidade_adm/consultar_requerido.php</w:t>
        </w:r>
      </w:hyperlink>
      <w:r w:rsidRPr="00B83826">
        <w:rPr>
          <w:rFonts w:ascii="Calibri" w:hAnsi="Calibri" w:cs="Calibri"/>
          <w:sz w:val="22"/>
          <w:szCs w:val="22"/>
        </w:rPr>
        <w:t>).</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lastRenderedPageBreak/>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w:t>
      </w:r>
      <w:r w:rsidR="0094204A">
        <w:rPr>
          <w:rFonts w:ascii="Calibri" w:hAnsi="Calibri" w:cs="Calibri"/>
          <w:color w:val="000000"/>
          <w:sz w:val="22"/>
          <w:szCs w:val="22"/>
        </w:rPr>
        <w:t>;</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3F3B6F" w:rsidRPr="00B83826">
        <w:rPr>
          <w:rFonts w:ascii="Calibri" w:hAnsi="Calibri" w:cs="Calibri"/>
          <w:sz w:val="22"/>
          <w:szCs w:val="22"/>
        </w:rPr>
        <w:t>assembleia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F356E4">
        <w:rPr>
          <w:rFonts w:ascii="Calibri" w:hAnsi="Calibri" w:cs="Calibri"/>
          <w:b/>
          <w:sz w:val="22"/>
          <w:szCs w:val="22"/>
        </w:rPr>
        <w:t>90</w:t>
      </w:r>
      <w:r w:rsidRPr="00B83826">
        <w:rPr>
          <w:rFonts w:ascii="Calibri" w:hAnsi="Calibri" w:cs="Calibri"/>
          <w:b/>
          <w:sz w:val="22"/>
          <w:szCs w:val="22"/>
        </w:rPr>
        <w:t xml:space="preserve"> (</w:t>
      </w:r>
      <w:r w:rsidR="00F356E4">
        <w:rPr>
          <w:rFonts w:ascii="Calibri" w:hAnsi="Calibri" w:cs="Calibri"/>
          <w:b/>
          <w:sz w:val="22"/>
          <w:szCs w:val="22"/>
        </w:rPr>
        <w:t>noventa</w:t>
      </w:r>
      <w:r w:rsidRPr="00B83826">
        <w:rPr>
          <w:rFonts w:ascii="Calibri" w:hAnsi="Calibri" w:cs="Calibri"/>
          <w:b/>
          <w:sz w:val="22"/>
          <w:szCs w:val="22"/>
        </w:rPr>
        <w:t>)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lastRenderedPageBreak/>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inabilitação.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licitante obriga-se a declarar, sob as penalidades legais, </w:t>
      </w:r>
      <w:proofErr w:type="gramStart"/>
      <w:r w:rsidRPr="00B83826">
        <w:rPr>
          <w:rFonts w:ascii="Calibri" w:hAnsi="Calibri" w:cs="Calibri"/>
          <w:sz w:val="22"/>
          <w:szCs w:val="22"/>
        </w:rPr>
        <w:t>a superveniência de fato impeditivo da habilitação</w:t>
      </w:r>
      <w:proofErr w:type="gramEnd"/>
      <w:r w:rsidRPr="00B83826">
        <w:rPr>
          <w:rFonts w:ascii="Calibri" w:hAnsi="Calibri" w:cs="Calibri"/>
          <w:sz w:val="22"/>
          <w:szCs w:val="22"/>
        </w:rPr>
        <w:t>.</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4F0E21" w:rsidRPr="00B83826">
        <w:rPr>
          <w:rFonts w:ascii="Calibri" w:hAnsi="Calibri" w:cs="Calibri"/>
          <w:sz w:val="22"/>
          <w:szCs w:val="22"/>
        </w:rPr>
        <w:t>subsequente</w:t>
      </w:r>
      <w:r w:rsidRPr="00B83826">
        <w:rPr>
          <w:rFonts w:ascii="Calibri" w:hAnsi="Calibri" w:cs="Calibri"/>
          <w:sz w:val="22"/>
          <w:szCs w:val="22"/>
        </w:rPr>
        <w:t xml:space="preserve"> e, assim sucessivamente, na ordem de classificação.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F356E4" w:rsidP="003E7DD8">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t>H</w:t>
      </w:r>
      <w:r w:rsidR="00E40865" w:rsidRPr="00B83826">
        <w:rPr>
          <w:rFonts w:ascii="Calibri" w:hAnsi="Calibri" w:cs="Calibri"/>
          <w:sz w:val="22"/>
          <w:szCs w:val="22"/>
        </w:rPr>
        <w:t xml:space="preserve">avendo alguma restrição na comprovação de sua regularidade fiscal, ser-lhe-á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3E7DD8">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 xml:space="preserve">o Portal da Transparência do Governo Federal </w:t>
      </w:r>
      <w:r w:rsidRPr="00B83826">
        <w:rPr>
          <w:rFonts w:ascii="Calibri" w:hAnsi="Calibri" w:cs="Calibri"/>
          <w:color w:val="000000"/>
          <w:sz w:val="22"/>
          <w:szCs w:val="22"/>
        </w:rPr>
        <w:lastRenderedPageBreak/>
        <w:t>(</w:t>
      </w:r>
      <w:hyperlink r:id="rId12"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3E7DD8">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 xml:space="preserve">A </w:t>
      </w:r>
      <w:proofErr w:type="gramStart"/>
      <w:r w:rsidRPr="00B83826">
        <w:rPr>
          <w:rFonts w:ascii="Calibri" w:hAnsi="Calibri" w:cs="Calibri"/>
          <w:sz w:val="22"/>
          <w:szCs w:val="22"/>
        </w:rPr>
        <w:t>não-regularização</w:t>
      </w:r>
      <w:proofErr w:type="gramEnd"/>
      <w:r w:rsidRPr="00B83826">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Da sessão pública do Pregão será lavrada </w:t>
      </w:r>
      <w:proofErr w:type="gramStart"/>
      <w:r w:rsidRPr="00B83826">
        <w:rPr>
          <w:rFonts w:ascii="Calibri" w:hAnsi="Calibri" w:cs="Calibri"/>
          <w:sz w:val="22"/>
          <w:szCs w:val="22"/>
        </w:rPr>
        <w:t>Ata,</w:t>
      </w:r>
      <w:proofErr w:type="gramEnd"/>
      <w:r w:rsidRPr="00B83826">
        <w:rPr>
          <w:rFonts w:ascii="Calibri" w:hAnsi="Calibri" w:cs="Calibr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3E7DD8">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3E7DD8">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A análise quanto ao recebimento ou não do recurso, pelo Pregoeiro, ficará adstrita à verificação da tempestividade e da existência de motivação da intenção de recorrer.</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decair do direito à contratação, sem prejuízo das sanções previstas neste Edital.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B83826">
        <w:rPr>
          <w:rFonts w:ascii="Calibri" w:hAnsi="Calibri" w:cs="Calibri"/>
          <w:sz w:val="22"/>
          <w:szCs w:val="22"/>
        </w:rPr>
        <w:t>.</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4F0E21" w:rsidRPr="00B83826" w:rsidRDefault="004F0E21" w:rsidP="004F0E21">
      <w:pPr>
        <w:ind w:left="99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3E7DD8">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pagamento será efetuado por meio de Ordem Bancária de Crédito, mediante depósito em </w:t>
      </w:r>
      <w:r w:rsidR="002E6C93" w:rsidRPr="00B83826">
        <w:rPr>
          <w:rFonts w:ascii="Calibri" w:hAnsi="Calibri" w:cs="Calibri"/>
          <w:sz w:val="22"/>
          <w:szCs w:val="22"/>
        </w:rPr>
        <w:t>conta</w:t>
      </w:r>
      <w:r w:rsidR="002E6C93">
        <w:rPr>
          <w:rFonts w:ascii="Calibri" w:hAnsi="Calibri" w:cs="Calibri"/>
          <w:sz w:val="22"/>
          <w:szCs w:val="22"/>
        </w:rPr>
        <w:t xml:space="preserve"> </w:t>
      </w:r>
      <w:r w:rsidR="002E6C93" w:rsidRPr="00B83826">
        <w:rPr>
          <w:rFonts w:ascii="Calibri" w:hAnsi="Calibri" w:cs="Calibri"/>
          <w:sz w:val="22"/>
          <w:szCs w:val="22"/>
        </w:rPr>
        <w:t>corrente</w:t>
      </w:r>
      <w:r w:rsidRPr="00B83826">
        <w:rPr>
          <w:rFonts w:ascii="Calibri" w:hAnsi="Calibri" w:cs="Calibri"/>
          <w:sz w:val="22"/>
          <w:szCs w:val="22"/>
        </w:rPr>
        <w:t>, na agência e estabelecimento bancário indicado pela Contratada, ou por outro meio previsto na legislação vigente.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 Contratante não se responsabilizará por qualquer despesa que venha a ser efetuada pela Contratada, que porventura não tenha sido acordada no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N = Número de </w:t>
      </w:r>
      <w:proofErr w:type="gramStart"/>
      <w:r w:rsidRPr="00B83826">
        <w:rPr>
          <w:rFonts w:ascii="Calibri" w:hAnsi="Calibri" w:cs="Calibri"/>
          <w:sz w:val="22"/>
          <w:szCs w:val="22"/>
        </w:rPr>
        <w:t>dias entre a data limite prevista para o pagamento e a data do efetivo pagamento</w:t>
      </w:r>
      <w:proofErr w:type="gramEnd"/>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3E7DD8">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1772A0">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C87C3E" w:rsidRPr="00C87C3E" w:rsidRDefault="00C87C3E" w:rsidP="0014760D">
      <w:pPr>
        <w:ind w:left="426"/>
        <w:jc w:val="center"/>
        <w:rPr>
          <w:rFonts w:ascii="Calibri" w:hAnsi="Calibri" w:cs="Arial"/>
          <w:sz w:val="22"/>
        </w:rPr>
      </w:pPr>
      <w:bookmarkStart w:id="0" w:name="_GoBack"/>
      <w:r w:rsidRPr="00C87C3E">
        <w:rPr>
          <w:rFonts w:ascii="Calibri" w:hAnsi="Calibri" w:cs="Arial"/>
          <w:sz w:val="22"/>
        </w:rPr>
        <w:t xml:space="preserve">2.04.02.10.301.0130.2.0135 -155 </w:t>
      </w:r>
      <w:proofErr w:type="spellStart"/>
      <w:r w:rsidRPr="00C87C3E">
        <w:rPr>
          <w:rFonts w:ascii="Calibri" w:hAnsi="Calibri" w:cs="Arial"/>
          <w:sz w:val="22"/>
        </w:rPr>
        <w:t>Manut</w:t>
      </w:r>
      <w:proofErr w:type="spellEnd"/>
      <w:r w:rsidRPr="00C87C3E">
        <w:rPr>
          <w:rFonts w:ascii="Calibri" w:hAnsi="Calibri" w:cs="Arial"/>
          <w:sz w:val="22"/>
        </w:rPr>
        <w:t>. UBS Antônio José de Oliveira Baumgratz</w:t>
      </w:r>
    </w:p>
    <w:p w:rsidR="00C87C3E" w:rsidRPr="00C87C3E" w:rsidRDefault="00C87C3E" w:rsidP="0014760D">
      <w:pPr>
        <w:ind w:left="426"/>
        <w:jc w:val="center"/>
        <w:rPr>
          <w:rFonts w:ascii="Calibri" w:hAnsi="Calibri" w:cs="Arial"/>
          <w:sz w:val="22"/>
        </w:rPr>
      </w:pPr>
      <w:r w:rsidRPr="00C87C3E">
        <w:rPr>
          <w:rFonts w:ascii="Calibri" w:hAnsi="Calibri" w:cs="Arial"/>
          <w:sz w:val="22"/>
        </w:rPr>
        <w:t>3.3.90.30.00 – Materiais de Consumo</w:t>
      </w:r>
    </w:p>
    <w:p w:rsidR="00C87C3E" w:rsidRPr="00C87C3E" w:rsidRDefault="00C87C3E" w:rsidP="0014760D">
      <w:pPr>
        <w:ind w:left="426"/>
        <w:jc w:val="center"/>
        <w:rPr>
          <w:rFonts w:ascii="Calibri" w:hAnsi="Calibri" w:cs="Arial"/>
          <w:sz w:val="22"/>
        </w:rPr>
      </w:pPr>
      <w:r w:rsidRPr="00C87C3E">
        <w:rPr>
          <w:rFonts w:ascii="Calibri" w:hAnsi="Calibri" w:cs="Arial"/>
          <w:sz w:val="22"/>
        </w:rPr>
        <w:t xml:space="preserve">2.04.02.10.301.0130.2.0135 -155 </w:t>
      </w:r>
      <w:proofErr w:type="spellStart"/>
      <w:r w:rsidRPr="00C87C3E">
        <w:rPr>
          <w:rFonts w:ascii="Calibri" w:hAnsi="Calibri" w:cs="Arial"/>
          <w:sz w:val="22"/>
        </w:rPr>
        <w:t>Manut</w:t>
      </w:r>
      <w:proofErr w:type="spellEnd"/>
      <w:r w:rsidRPr="00C87C3E">
        <w:rPr>
          <w:rFonts w:ascii="Calibri" w:hAnsi="Calibri" w:cs="Arial"/>
          <w:sz w:val="22"/>
        </w:rPr>
        <w:t>. UBS Antônio José de Oliveira Baumgratz</w:t>
      </w:r>
    </w:p>
    <w:p w:rsidR="00C87C3E" w:rsidRPr="00C87C3E" w:rsidRDefault="00C87C3E" w:rsidP="0014760D">
      <w:pPr>
        <w:ind w:left="426"/>
        <w:jc w:val="center"/>
        <w:rPr>
          <w:rFonts w:ascii="Calibri" w:hAnsi="Calibri" w:cs="Arial"/>
          <w:sz w:val="22"/>
        </w:rPr>
      </w:pPr>
      <w:r w:rsidRPr="00C87C3E">
        <w:rPr>
          <w:rFonts w:ascii="Calibri" w:hAnsi="Calibri" w:cs="Arial"/>
          <w:sz w:val="22"/>
        </w:rPr>
        <w:t>3.3.90.39.00 – Prestação de Serviços Pessoa Jurídica</w:t>
      </w:r>
    </w:p>
    <w:bookmarkEnd w:id="0"/>
    <w:p w:rsidR="00CF55CF" w:rsidRPr="00B83826" w:rsidRDefault="00CF55CF" w:rsidP="00C87C3E">
      <w:pPr>
        <w:ind w:left="426"/>
        <w:jc w:val="center"/>
        <w:rPr>
          <w:rFonts w:ascii="Calibri" w:hAnsi="Calibri" w:cs="Arial"/>
          <w:sz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CF55CF" w:rsidRPr="00B83826">
        <w:rPr>
          <w:rFonts w:ascii="Calibri" w:hAnsi="Calibri" w:cs="Calibri"/>
          <w:sz w:val="22"/>
          <w:szCs w:val="22"/>
        </w:rPr>
        <w:t>subsequente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Edital e seus Anexos poderão ser lidos e/ou obtidos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CF55CF">
        <w:rPr>
          <w:rFonts w:ascii="Calibri" w:hAnsi="Calibri" w:cs="Calibri"/>
          <w:sz w:val="22"/>
          <w:szCs w:val="22"/>
        </w:rPr>
        <w:t>4</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3" w:history="1">
        <w:r w:rsidRPr="00B83826">
          <w:rPr>
            <w:rStyle w:val="Hyperlink"/>
            <w:rFonts w:ascii="Calibri" w:hAnsi="Calibri" w:cs="Calibri"/>
            <w:sz w:val="22"/>
            <w:szCs w:val="22"/>
          </w:rPr>
          <w:t>www.santanadogarambeu.mg.gov.br</w:t>
        </w:r>
      </w:hyperlink>
      <w:r w:rsidR="00CF55CF">
        <w:rPr>
          <w:rStyle w:val="Hyperlink"/>
          <w:rFonts w:ascii="Calibri" w:hAnsi="Calibri" w:cs="Calibri"/>
          <w:sz w:val="22"/>
          <w:szCs w:val="22"/>
        </w:rPr>
        <w:t>.</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Os autos do processo administrativo permanecerão com vista franqueada aos interessados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CF55CF">
        <w:rPr>
          <w:rFonts w:ascii="Calibri" w:hAnsi="Calibri" w:cs="Calibri"/>
          <w:sz w:val="22"/>
          <w:szCs w:val="22"/>
        </w:rPr>
        <w:t>4</w:t>
      </w:r>
      <w:r w:rsidRPr="00B83826">
        <w:rPr>
          <w:rFonts w:ascii="Calibri" w:hAnsi="Calibri" w:cs="Calibri"/>
          <w:sz w:val="22"/>
          <w:szCs w:val="22"/>
        </w:rPr>
        <w:t>:00 horas.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DC1636">
        <w:rPr>
          <w:rFonts w:ascii="Calibri" w:hAnsi="Calibri" w:cs="Calibri"/>
          <w:sz w:val="22"/>
          <w:szCs w:val="22"/>
        </w:rPr>
        <w:t>15</w:t>
      </w:r>
      <w:r w:rsidRPr="00B83826">
        <w:rPr>
          <w:rFonts w:ascii="Calibri" w:hAnsi="Calibri" w:cs="Calibri"/>
          <w:sz w:val="22"/>
          <w:szCs w:val="22"/>
        </w:rPr>
        <w:t xml:space="preserve"> de </w:t>
      </w:r>
      <w:r w:rsidR="00DC1636">
        <w:rPr>
          <w:rFonts w:ascii="Calibri" w:hAnsi="Calibri" w:cs="Calibri"/>
          <w:sz w:val="22"/>
          <w:szCs w:val="22"/>
        </w:rPr>
        <w:t>abril</w:t>
      </w:r>
      <w:r w:rsidRPr="00B83826">
        <w:rPr>
          <w:rFonts w:ascii="Calibri" w:hAnsi="Calibri" w:cs="Calibri"/>
          <w:sz w:val="22"/>
          <w:szCs w:val="22"/>
        </w:rPr>
        <w:t xml:space="preserve"> de </w:t>
      </w:r>
      <w:r w:rsidR="007D154E" w:rsidRPr="00B83826">
        <w:rPr>
          <w:rFonts w:ascii="Calibri" w:hAnsi="Calibri" w:cs="Calibri"/>
          <w:sz w:val="22"/>
          <w:szCs w:val="22"/>
        </w:rPr>
        <w:t>20</w:t>
      </w:r>
      <w:r w:rsidR="006E1111">
        <w:rPr>
          <w:rFonts w:ascii="Calibri" w:hAnsi="Calibri" w:cs="Calibri"/>
          <w:sz w:val="22"/>
          <w:szCs w:val="22"/>
        </w:rPr>
        <w:t>2</w:t>
      </w:r>
      <w:r w:rsidR="00DC1636">
        <w:rPr>
          <w:rFonts w:ascii="Calibri" w:hAnsi="Calibri" w:cs="Calibri"/>
          <w:sz w:val="22"/>
          <w:szCs w:val="22"/>
        </w:rPr>
        <w:t>1</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100AD8">
        <w:rPr>
          <w:rFonts w:ascii="Calibri" w:hAnsi="Calibri" w:cs="Calibri"/>
          <w:b/>
          <w:bCs/>
          <w:color w:val="000000"/>
          <w:sz w:val="22"/>
          <w:szCs w:val="22"/>
        </w:rPr>
        <w:t>24</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6E1111">
        <w:rPr>
          <w:rFonts w:ascii="Calibri" w:hAnsi="Calibri" w:cs="Calibri"/>
          <w:b/>
          <w:bCs/>
          <w:color w:val="000000"/>
          <w:sz w:val="22"/>
          <w:szCs w:val="22"/>
        </w:rPr>
        <w:t>2</w:t>
      </w:r>
      <w:r w:rsidR="00100AD8">
        <w:rPr>
          <w:rFonts w:ascii="Calibri" w:hAnsi="Calibri" w:cs="Calibri"/>
          <w:b/>
          <w:bCs/>
          <w:color w:val="000000"/>
          <w:sz w:val="22"/>
          <w:szCs w:val="22"/>
        </w:rPr>
        <w:t>1</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100AD8">
        <w:rPr>
          <w:rFonts w:ascii="Calibri" w:hAnsi="Calibri" w:cs="Calibri"/>
          <w:b/>
          <w:bCs/>
          <w:color w:val="000000"/>
          <w:sz w:val="22"/>
          <w:szCs w:val="22"/>
        </w:rPr>
        <w:t>07</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6E1111">
        <w:rPr>
          <w:rFonts w:ascii="Calibri" w:hAnsi="Calibri" w:cs="Calibri"/>
          <w:b/>
          <w:bCs/>
          <w:color w:val="000000"/>
          <w:sz w:val="22"/>
          <w:szCs w:val="22"/>
        </w:rPr>
        <w:t>2</w:t>
      </w:r>
      <w:r w:rsidR="00100AD8">
        <w:rPr>
          <w:rFonts w:ascii="Calibri" w:hAnsi="Calibri" w:cs="Calibri"/>
          <w:b/>
          <w:bCs/>
          <w:color w:val="000000"/>
          <w:sz w:val="22"/>
          <w:szCs w:val="22"/>
        </w:rPr>
        <w:t>1</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0C6105"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0C6105">
        <w:rPr>
          <w:rFonts w:ascii="Calibri" w:hAnsi="Calibri" w:cs="Calibri"/>
          <w:sz w:val="22"/>
          <w:szCs w:val="22"/>
        </w:rPr>
        <w:t>O objeto desta licitação é a aquisição de um Painel de Transferência de Rede para Gerador de 15KVA, 75</w:t>
      </w:r>
      <w:r>
        <w:rPr>
          <w:rFonts w:ascii="Calibri" w:hAnsi="Calibri" w:cs="Calibri"/>
          <w:sz w:val="22"/>
          <w:szCs w:val="22"/>
        </w:rPr>
        <w:t>A</w:t>
      </w:r>
      <w:r w:rsidRPr="000C6105">
        <w:rPr>
          <w:rFonts w:ascii="Calibri" w:hAnsi="Calibri" w:cs="Calibri"/>
          <w:sz w:val="22"/>
          <w:szCs w:val="22"/>
        </w:rPr>
        <w:t xml:space="preserve">, uma Bateria para o mesmo Gerador de </w:t>
      </w:r>
      <w:proofErr w:type="gramStart"/>
      <w:r w:rsidRPr="000C6105">
        <w:rPr>
          <w:rFonts w:ascii="Calibri" w:hAnsi="Calibri" w:cs="Calibri"/>
          <w:sz w:val="22"/>
          <w:szCs w:val="22"/>
        </w:rPr>
        <w:t>12V</w:t>
      </w:r>
      <w:proofErr w:type="gramEnd"/>
      <w:r w:rsidRPr="000C6105">
        <w:rPr>
          <w:rFonts w:ascii="Calibri" w:hAnsi="Calibri" w:cs="Calibri"/>
          <w:sz w:val="22"/>
          <w:szCs w:val="22"/>
        </w:rPr>
        <w:t>, 30</w:t>
      </w:r>
      <w:r>
        <w:rPr>
          <w:rFonts w:ascii="Calibri" w:hAnsi="Calibri" w:cs="Calibri"/>
          <w:sz w:val="22"/>
          <w:szCs w:val="22"/>
        </w:rPr>
        <w:t>A</w:t>
      </w:r>
      <w:r w:rsidRPr="000C6105">
        <w:rPr>
          <w:rFonts w:ascii="Calibri" w:hAnsi="Calibri" w:cs="Calibri"/>
          <w:sz w:val="22"/>
          <w:szCs w:val="22"/>
        </w:rPr>
        <w:t xml:space="preserve"> e serviços de montagem para Unidade Básica de Saúde do Município</w:t>
      </w:r>
      <w:r w:rsidR="00195204">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W w:w="10161" w:type="dxa"/>
        <w:tblInd w:w="47" w:type="dxa"/>
        <w:tblCellMar>
          <w:left w:w="70" w:type="dxa"/>
          <w:right w:w="70" w:type="dxa"/>
        </w:tblCellMar>
        <w:tblLook w:val="04A0" w:firstRow="1" w:lastRow="0" w:firstColumn="1" w:lastColumn="0" w:noHBand="0" w:noVBand="1"/>
      </w:tblPr>
      <w:tblGrid>
        <w:gridCol w:w="634"/>
        <w:gridCol w:w="5795"/>
        <w:gridCol w:w="791"/>
        <w:gridCol w:w="799"/>
        <w:gridCol w:w="1029"/>
        <w:gridCol w:w="1113"/>
      </w:tblGrid>
      <w:tr w:rsidR="000C6105" w:rsidRPr="00394986" w:rsidTr="007E6F4E">
        <w:trPr>
          <w:trHeight w:val="103"/>
        </w:trPr>
        <w:tc>
          <w:tcPr>
            <w:tcW w:w="634" w:type="dxa"/>
            <w:tcBorders>
              <w:top w:val="nil"/>
              <w:left w:val="nil"/>
              <w:bottom w:val="single" w:sz="8" w:space="0" w:color="000000"/>
              <w:right w:val="nil"/>
            </w:tcBorders>
            <w:shd w:val="clear" w:color="000000" w:fill="FFFFFF"/>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5795" w:type="dxa"/>
            <w:tcBorders>
              <w:top w:val="nil"/>
              <w:left w:val="nil"/>
              <w:bottom w:val="single" w:sz="8" w:space="0" w:color="000000"/>
              <w:right w:val="nil"/>
            </w:tcBorders>
            <w:shd w:val="clear" w:color="000000" w:fill="FFFFFF"/>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791" w:type="dxa"/>
            <w:tcBorders>
              <w:top w:val="nil"/>
              <w:left w:val="nil"/>
              <w:bottom w:val="single" w:sz="8" w:space="0" w:color="000000"/>
              <w:right w:val="nil"/>
            </w:tcBorders>
            <w:shd w:val="clear" w:color="000000" w:fill="FFFFFF"/>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799" w:type="dxa"/>
            <w:tcBorders>
              <w:top w:val="nil"/>
              <w:left w:val="nil"/>
              <w:bottom w:val="single" w:sz="8" w:space="0" w:color="000000"/>
              <w:right w:val="nil"/>
            </w:tcBorders>
            <w:shd w:val="clear" w:color="000000" w:fill="FFFFFF"/>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1029" w:type="dxa"/>
            <w:tcBorders>
              <w:top w:val="nil"/>
              <w:left w:val="nil"/>
              <w:bottom w:val="single" w:sz="8" w:space="0" w:color="000000"/>
              <w:right w:val="nil"/>
            </w:tcBorders>
            <w:shd w:val="clear" w:color="000000" w:fill="FFFFFF"/>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1113" w:type="dxa"/>
            <w:tcBorders>
              <w:top w:val="nil"/>
              <w:left w:val="nil"/>
              <w:bottom w:val="single" w:sz="8" w:space="0" w:color="000000"/>
              <w:right w:val="nil"/>
            </w:tcBorders>
            <w:shd w:val="clear" w:color="000000" w:fill="FFFFFF"/>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r>
      <w:tr w:rsidR="000C6105" w:rsidRPr="00394986" w:rsidTr="007E6F4E">
        <w:trPr>
          <w:trHeight w:val="145"/>
        </w:trPr>
        <w:tc>
          <w:tcPr>
            <w:tcW w:w="634" w:type="dxa"/>
            <w:tcBorders>
              <w:top w:val="nil"/>
              <w:left w:val="single" w:sz="8" w:space="0" w:color="000000"/>
              <w:bottom w:val="single" w:sz="8" w:space="0" w:color="000000"/>
              <w:right w:val="single" w:sz="8" w:space="0" w:color="000000"/>
            </w:tcBorders>
            <w:shd w:val="clear" w:color="000000" w:fill="BFBFBF"/>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ITEM</w:t>
            </w:r>
          </w:p>
        </w:tc>
        <w:tc>
          <w:tcPr>
            <w:tcW w:w="5795" w:type="dxa"/>
            <w:tcBorders>
              <w:top w:val="nil"/>
              <w:left w:val="nil"/>
              <w:bottom w:val="single" w:sz="8" w:space="0" w:color="000000"/>
              <w:right w:val="single" w:sz="8" w:space="0" w:color="000000"/>
            </w:tcBorders>
            <w:shd w:val="clear" w:color="000000" w:fill="BFBFBF"/>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DESCRIÇÃO DO OBJETO</w:t>
            </w:r>
          </w:p>
        </w:tc>
        <w:tc>
          <w:tcPr>
            <w:tcW w:w="791" w:type="dxa"/>
            <w:tcBorders>
              <w:top w:val="nil"/>
              <w:left w:val="nil"/>
              <w:bottom w:val="single" w:sz="8" w:space="0" w:color="000000"/>
              <w:right w:val="single" w:sz="8" w:space="0" w:color="000000"/>
            </w:tcBorders>
            <w:shd w:val="clear" w:color="000000" w:fill="BFBFBF"/>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w:t>
            </w:r>
          </w:p>
        </w:tc>
        <w:tc>
          <w:tcPr>
            <w:tcW w:w="799" w:type="dxa"/>
            <w:tcBorders>
              <w:top w:val="nil"/>
              <w:left w:val="nil"/>
              <w:bottom w:val="single" w:sz="8" w:space="0" w:color="000000"/>
              <w:right w:val="single" w:sz="8" w:space="0" w:color="000000"/>
            </w:tcBorders>
            <w:shd w:val="clear" w:color="000000" w:fill="BFBFBF"/>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QUANT.</w:t>
            </w:r>
          </w:p>
        </w:tc>
        <w:tc>
          <w:tcPr>
            <w:tcW w:w="1029" w:type="dxa"/>
            <w:tcBorders>
              <w:top w:val="nil"/>
              <w:left w:val="nil"/>
              <w:bottom w:val="single" w:sz="8" w:space="0" w:color="000000"/>
              <w:right w:val="single" w:sz="8" w:space="0" w:color="000000"/>
            </w:tcBorders>
            <w:shd w:val="clear" w:color="000000" w:fill="BFBFBF"/>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UNIT.</w:t>
            </w:r>
          </w:p>
        </w:tc>
        <w:tc>
          <w:tcPr>
            <w:tcW w:w="1113" w:type="dxa"/>
            <w:tcBorders>
              <w:top w:val="nil"/>
              <w:left w:val="nil"/>
              <w:bottom w:val="single" w:sz="8" w:space="0" w:color="000000"/>
              <w:right w:val="single" w:sz="8" w:space="0" w:color="000000"/>
            </w:tcBorders>
            <w:shd w:val="clear" w:color="000000" w:fill="BFBFBF"/>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TOTAL</w:t>
            </w:r>
          </w:p>
        </w:tc>
      </w:tr>
      <w:tr w:rsidR="000C6105" w:rsidRPr="00394986" w:rsidTr="007E6F4E">
        <w:trPr>
          <w:trHeight w:val="481"/>
        </w:trPr>
        <w:tc>
          <w:tcPr>
            <w:tcW w:w="634" w:type="dxa"/>
            <w:tcBorders>
              <w:top w:val="nil"/>
              <w:left w:val="single" w:sz="8" w:space="0" w:color="000000"/>
              <w:bottom w:val="single" w:sz="8" w:space="0" w:color="000000"/>
              <w:right w:val="single" w:sz="8" w:space="0" w:color="000000"/>
            </w:tcBorders>
            <w:shd w:val="clear" w:color="auto" w:fill="auto"/>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001</w:t>
            </w:r>
          </w:p>
        </w:tc>
        <w:tc>
          <w:tcPr>
            <w:tcW w:w="5795" w:type="dxa"/>
            <w:tcBorders>
              <w:top w:val="nil"/>
              <w:left w:val="nil"/>
              <w:bottom w:val="single" w:sz="8" w:space="0" w:color="000000"/>
              <w:right w:val="single" w:sz="8" w:space="0" w:color="000000"/>
            </w:tcBorders>
            <w:shd w:val="clear" w:color="auto" w:fill="auto"/>
          </w:tcPr>
          <w:p w:rsidR="000C6105" w:rsidRPr="00394986" w:rsidRDefault="000C6105" w:rsidP="000C6105">
            <w:pPr>
              <w:rPr>
                <w:rFonts w:asciiTheme="minorHAnsi" w:hAnsiTheme="minorHAnsi" w:cstheme="minorHAnsi"/>
                <w:color w:val="000000"/>
                <w:sz w:val="16"/>
                <w:szCs w:val="16"/>
              </w:rPr>
            </w:pPr>
            <w:r>
              <w:rPr>
                <w:rFonts w:asciiTheme="minorHAnsi" w:hAnsiTheme="minorHAnsi" w:cstheme="minorHAnsi"/>
                <w:color w:val="000000"/>
                <w:sz w:val="16"/>
                <w:szCs w:val="16"/>
              </w:rPr>
              <w:t xml:space="preserve">Painel de Transferência rede/gerador 15KVA, </w:t>
            </w:r>
            <w:proofErr w:type="gramStart"/>
            <w:r>
              <w:rPr>
                <w:rFonts w:asciiTheme="minorHAnsi" w:hAnsiTheme="minorHAnsi" w:cstheme="minorHAnsi"/>
                <w:color w:val="000000"/>
                <w:sz w:val="16"/>
                <w:szCs w:val="16"/>
              </w:rPr>
              <w:t>70A</w:t>
            </w:r>
            <w:proofErr w:type="gramEnd"/>
          </w:p>
        </w:tc>
        <w:tc>
          <w:tcPr>
            <w:tcW w:w="791" w:type="dxa"/>
            <w:tcBorders>
              <w:top w:val="nil"/>
              <w:left w:val="nil"/>
              <w:bottom w:val="single" w:sz="8" w:space="0" w:color="000000"/>
              <w:right w:val="single" w:sz="8" w:space="0" w:color="000000"/>
            </w:tcBorders>
            <w:shd w:val="clear" w:color="auto" w:fill="auto"/>
            <w:vAlign w:val="center"/>
          </w:tcPr>
          <w:p w:rsidR="000C6105" w:rsidRPr="00394986" w:rsidRDefault="000C6105" w:rsidP="00394986">
            <w:pPr>
              <w:jc w:val="center"/>
              <w:rPr>
                <w:rFonts w:asciiTheme="minorHAnsi" w:hAnsiTheme="minorHAnsi" w:cstheme="minorHAnsi"/>
                <w:color w:val="000000"/>
                <w:sz w:val="16"/>
                <w:szCs w:val="16"/>
              </w:rPr>
            </w:pPr>
            <w:r>
              <w:rPr>
                <w:rFonts w:asciiTheme="minorHAnsi" w:hAnsiTheme="minorHAnsi" w:cstheme="minorHAnsi"/>
                <w:color w:val="000000"/>
                <w:sz w:val="16"/>
                <w:szCs w:val="16"/>
              </w:rPr>
              <w:t>Unid.</w:t>
            </w:r>
          </w:p>
        </w:tc>
        <w:tc>
          <w:tcPr>
            <w:tcW w:w="799" w:type="dxa"/>
            <w:tcBorders>
              <w:top w:val="nil"/>
              <w:left w:val="nil"/>
              <w:bottom w:val="single" w:sz="8" w:space="0" w:color="000000"/>
              <w:right w:val="single" w:sz="8" w:space="0" w:color="000000"/>
            </w:tcBorders>
            <w:shd w:val="clear" w:color="auto" w:fill="auto"/>
            <w:vAlign w:val="center"/>
          </w:tcPr>
          <w:p w:rsidR="000C6105" w:rsidRPr="00394986" w:rsidRDefault="000C6105" w:rsidP="00394986">
            <w:pPr>
              <w:jc w:val="center"/>
              <w:rPr>
                <w:rFonts w:asciiTheme="minorHAnsi" w:hAnsiTheme="minorHAnsi" w:cstheme="minorHAnsi"/>
                <w:color w:val="000000"/>
                <w:sz w:val="16"/>
                <w:szCs w:val="16"/>
              </w:rPr>
            </w:pPr>
            <w:r>
              <w:rPr>
                <w:rFonts w:asciiTheme="minorHAnsi" w:hAnsiTheme="minorHAnsi" w:cstheme="minorHAnsi"/>
                <w:color w:val="000000"/>
                <w:sz w:val="16"/>
                <w:szCs w:val="16"/>
              </w:rPr>
              <w:t>01</w:t>
            </w:r>
          </w:p>
        </w:tc>
        <w:tc>
          <w:tcPr>
            <w:tcW w:w="1029" w:type="dxa"/>
            <w:tcBorders>
              <w:top w:val="nil"/>
              <w:left w:val="nil"/>
              <w:bottom w:val="single" w:sz="8" w:space="0" w:color="000000"/>
              <w:right w:val="single" w:sz="8" w:space="0" w:color="000000"/>
            </w:tcBorders>
            <w:shd w:val="clear" w:color="auto" w:fill="auto"/>
            <w:vAlign w:val="center"/>
          </w:tcPr>
          <w:p w:rsidR="000C6105" w:rsidRPr="00394986" w:rsidRDefault="00B47573" w:rsidP="00394986">
            <w:pPr>
              <w:jc w:val="right"/>
              <w:rPr>
                <w:rFonts w:asciiTheme="minorHAnsi" w:hAnsiTheme="minorHAnsi" w:cstheme="minorHAnsi"/>
                <w:color w:val="000000"/>
                <w:sz w:val="16"/>
                <w:szCs w:val="16"/>
              </w:rPr>
            </w:pPr>
            <w:r>
              <w:rPr>
                <w:rFonts w:asciiTheme="minorHAnsi" w:hAnsiTheme="minorHAnsi" w:cstheme="minorHAnsi"/>
                <w:color w:val="000000"/>
                <w:sz w:val="16"/>
                <w:szCs w:val="16"/>
              </w:rPr>
              <w:t>R$2.250,00</w:t>
            </w:r>
          </w:p>
        </w:tc>
        <w:tc>
          <w:tcPr>
            <w:tcW w:w="1113" w:type="dxa"/>
            <w:tcBorders>
              <w:top w:val="nil"/>
              <w:left w:val="nil"/>
              <w:bottom w:val="single" w:sz="8" w:space="0" w:color="000000"/>
              <w:right w:val="single" w:sz="8" w:space="0" w:color="000000"/>
            </w:tcBorders>
            <w:shd w:val="clear" w:color="auto" w:fill="auto"/>
            <w:vAlign w:val="center"/>
          </w:tcPr>
          <w:p w:rsidR="000C6105" w:rsidRPr="00394986" w:rsidRDefault="00B47573" w:rsidP="00394986">
            <w:pPr>
              <w:jc w:val="right"/>
              <w:rPr>
                <w:rFonts w:asciiTheme="minorHAnsi" w:hAnsiTheme="minorHAnsi" w:cstheme="minorHAnsi"/>
                <w:color w:val="000000"/>
                <w:sz w:val="16"/>
                <w:szCs w:val="16"/>
              </w:rPr>
            </w:pPr>
            <w:r>
              <w:rPr>
                <w:rFonts w:asciiTheme="minorHAnsi" w:hAnsiTheme="minorHAnsi" w:cstheme="minorHAnsi"/>
                <w:color w:val="000000"/>
                <w:sz w:val="16"/>
                <w:szCs w:val="16"/>
              </w:rPr>
              <w:t>R$2.250,00</w:t>
            </w:r>
          </w:p>
        </w:tc>
      </w:tr>
      <w:tr w:rsidR="000C6105" w:rsidRPr="00394986" w:rsidTr="007E6F4E">
        <w:trPr>
          <w:trHeight w:val="372"/>
        </w:trPr>
        <w:tc>
          <w:tcPr>
            <w:tcW w:w="634" w:type="dxa"/>
            <w:tcBorders>
              <w:top w:val="nil"/>
              <w:left w:val="single" w:sz="8" w:space="0" w:color="000000"/>
              <w:bottom w:val="single" w:sz="8" w:space="0" w:color="000000"/>
              <w:right w:val="single" w:sz="8" w:space="0" w:color="000000"/>
            </w:tcBorders>
            <w:shd w:val="clear" w:color="auto" w:fill="auto"/>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002</w:t>
            </w:r>
          </w:p>
        </w:tc>
        <w:tc>
          <w:tcPr>
            <w:tcW w:w="5795" w:type="dxa"/>
            <w:tcBorders>
              <w:top w:val="nil"/>
              <w:left w:val="nil"/>
              <w:bottom w:val="single" w:sz="8" w:space="0" w:color="000000"/>
              <w:right w:val="single" w:sz="8" w:space="0" w:color="000000"/>
            </w:tcBorders>
            <w:shd w:val="clear" w:color="auto" w:fill="auto"/>
          </w:tcPr>
          <w:p w:rsidR="000C6105" w:rsidRPr="00394986" w:rsidRDefault="000C6105" w:rsidP="000C6105">
            <w:pPr>
              <w:rPr>
                <w:rFonts w:asciiTheme="minorHAnsi" w:hAnsiTheme="minorHAnsi" w:cstheme="minorHAnsi"/>
                <w:color w:val="000000"/>
                <w:sz w:val="16"/>
                <w:szCs w:val="16"/>
              </w:rPr>
            </w:pPr>
            <w:r>
              <w:rPr>
                <w:rFonts w:asciiTheme="minorHAnsi" w:hAnsiTheme="minorHAnsi" w:cstheme="minorHAnsi"/>
                <w:color w:val="000000"/>
                <w:sz w:val="16"/>
                <w:szCs w:val="16"/>
              </w:rPr>
              <w:t xml:space="preserve">Bateria para gerador de </w:t>
            </w:r>
            <w:proofErr w:type="gramStart"/>
            <w:r>
              <w:rPr>
                <w:rFonts w:asciiTheme="minorHAnsi" w:hAnsiTheme="minorHAnsi" w:cstheme="minorHAnsi"/>
                <w:color w:val="000000"/>
                <w:sz w:val="16"/>
                <w:szCs w:val="16"/>
              </w:rPr>
              <w:t>12V</w:t>
            </w:r>
            <w:proofErr w:type="gramEnd"/>
            <w:r>
              <w:rPr>
                <w:rFonts w:asciiTheme="minorHAnsi" w:hAnsiTheme="minorHAnsi" w:cstheme="minorHAnsi"/>
                <w:color w:val="000000"/>
                <w:sz w:val="16"/>
                <w:szCs w:val="16"/>
              </w:rPr>
              <w:t>, 30A</w:t>
            </w:r>
          </w:p>
        </w:tc>
        <w:tc>
          <w:tcPr>
            <w:tcW w:w="791" w:type="dxa"/>
            <w:tcBorders>
              <w:top w:val="nil"/>
              <w:left w:val="nil"/>
              <w:bottom w:val="single" w:sz="8" w:space="0" w:color="000000"/>
              <w:right w:val="single" w:sz="8" w:space="0" w:color="000000"/>
            </w:tcBorders>
            <w:shd w:val="clear" w:color="auto" w:fill="auto"/>
            <w:vAlign w:val="center"/>
          </w:tcPr>
          <w:p w:rsidR="000C6105" w:rsidRPr="00394986" w:rsidRDefault="000C6105" w:rsidP="00394986">
            <w:pPr>
              <w:jc w:val="center"/>
              <w:rPr>
                <w:rFonts w:asciiTheme="minorHAnsi" w:hAnsiTheme="minorHAnsi" w:cstheme="minorHAnsi"/>
                <w:color w:val="000000"/>
                <w:sz w:val="16"/>
                <w:szCs w:val="16"/>
              </w:rPr>
            </w:pPr>
            <w:proofErr w:type="spellStart"/>
            <w:r>
              <w:rPr>
                <w:rFonts w:asciiTheme="minorHAnsi" w:hAnsiTheme="minorHAnsi" w:cstheme="minorHAnsi"/>
                <w:color w:val="000000"/>
                <w:sz w:val="16"/>
                <w:szCs w:val="16"/>
              </w:rPr>
              <w:t>Unid</w:t>
            </w:r>
            <w:proofErr w:type="spellEnd"/>
          </w:p>
        </w:tc>
        <w:tc>
          <w:tcPr>
            <w:tcW w:w="799" w:type="dxa"/>
            <w:tcBorders>
              <w:top w:val="nil"/>
              <w:left w:val="nil"/>
              <w:bottom w:val="single" w:sz="8" w:space="0" w:color="000000"/>
              <w:right w:val="single" w:sz="8" w:space="0" w:color="000000"/>
            </w:tcBorders>
            <w:shd w:val="clear" w:color="auto" w:fill="auto"/>
            <w:vAlign w:val="center"/>
          </w:tcPr>
          <w:p w:rsidR="000C6105" w:rsidRPr="00394986" w:rsidRDefault="000C6105" w:rsidP="00394986">
            <w:pPr>
              <w:jc w:val="center"/>
              <w:rPr>
                <w:rFonts w:asciiTheme="minorHAnsi" w:hAnsiTheme="minorHAnsi" w:cstheme="minorHAnsi"/>
                <w:color w:val="000000"/>
                <w:sz w:val="16"/>
                <w:szCs w:val="16"/>
              </w:rPr>
            </w:pPr>
            <w:r>
              <w:rPr>
                <w:rFonts w:asciiTheme="minorHAnsi" w:hAnsiTheme="minorHAnsi" w:cstheme="minorHAnsi"/>
                <w:color w:val="000000"/>
                <w:sz w:val="16"/>
                <w:szCs w:val="16"/>
              </w:rPr>
              <w:t>01</w:t>
            </w:r>
          </w:p>
        </w:tc>
        <w:tc>
          <w:tcPr>
            <w:tcW w:w="1029" w:type="dxa"/>
            <w:tcBorders>
              <w:top w:val="nil"/>
              <w:left w:val="nil"/>
              <w:bottom w:val="single" w:sz="8" w:space="0" w:color="000000"/>
              <w:right w:val="single" w:sz="8" w:space="0" w:color="000000"/>
            </w:tcBorders>
            <w:shd w:val="clear" w:color="auto" w:fill="auto"/>
            <w:vAlign w:val="center"/>
          </w:tcPr>
          <w:p w:rsidR="000C6105" w:rsidRPr="00394986" w:rsidRDefault="00B47573" w:rsidP="00394986">
            <w:pPr>
              <w:jc w:val="right"/>
              <w:rPr>
                <w:rFonts w:asciiTheme="minorHAnsi" w:hAnsiTheme="minorHAnsi" w:cstheme="minorHAnsi"/>
                <w:color w:val="000000"/>
                <w:sz w:val="16"/>
                <w:szCs w:val="16"/>
              </w:rPr>
            </w:pPr>
            <w:r>
              <w:rPr>
                <w:rFonts w:asciiTheme="minorHAnsi" w:hAnsiTheme="minorHAnsi" w:cstheme="minorHAnsi"/>
                <w:color w:val="000000"/>
                <w:sz w:val="16"/>
                <w:szCs w:val="16"/>
              </w:rPr>
              <w:t>R$435,80</w:t>
            </w:r>
          </w:p>
        </w:tc>
        <w:tc>
          <w:tcPr>
            <w:tcW w:w="1113" w:type="dxa"/>
            <w:tcBorders>
              <w:top w:val="nil"/>
              <w:left w:val="nil"/>
              <w:bottom w:val="single" w:sz="8" w:space="0" w:color="000000"/>
              <w:right w:val="single" w:sz="8" w:space="0" w:color="000000"/>
            </w:tcBorders>
            <w:shd w:val="clear" w:color="auto" w:fill="auto"/>
            <w:vAlign w:val="center"/>
          </w:tcPr>
          <w:p w:rsidR="000C6105" w:rsidRPr="00394986" w:rsidRDefault="00B47573" w:rsidP="00394986">
            <w:pPr>
              <w:jc w:val="right"/>
              <w:rPr>
                <w:rFonts w:asciiTheme="minorHAnsi" w:hAnsiTheme="minorHAnsi" w:cstheme="minorHAnsi"/>
                <w:color w:val="000000"/>
                <w:sz w:val="16"/>
                <w:szCs w:val="16"/>
              </w:rPr>
            </w:pPr>
            <w:r>
              <w:rPr>
                <w:rFonts w:asciiTheme="minorHAnsi" w:hAnsiTheme="minorHAnsi" w:cstheme="minorHAnsi"/>
                <w:color w:val="000000"/>
                <w:sz w:val="16"/>
                <w:szCs w:val="16"/>
              </w:rPr>
              <w:t>R$435,80</w:t>
            </w:r>
          </w:p>
        </w:tc>
      </w:tr>
      <w:tr w:rsidR="000C6105" w:rsidRPr="00394986" w:rsidTr="007E6F4E">
        <w:trPr>
          <w:trHeight w:val="357"/>
        </w:trPr>
        <w:tc>
          <w:tcPr>
            <w:tcW w:w="634" w:type="dxa"/>
            <w:tcBorders>
              <w:top w:val="nil"/>
              <w:left w:val="single" w:sz="8" w:space="0" w:color="000000"/>
              <w:bottom w:val="single" w:sz="8" w:space="0" w:color="000000"/>
              <w:right w:val="single" w:sz="8" w:space="0" w:color="000000"/>
            </w:tcBorders>
            <w:shd w:val="clear" w:color="auto" w:fill="auto"/>
            <w:vAlign w:val="center"/>
            <w:hideMark/>
          </w:tcPr>
          <w:p w:rsidR="000C6105" w:rsidRPr="00394986" w:rsidRDefault="000C6105"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003</w:t>
            </w:r>
          </w:p>
        </w:tc>
        <w:tc>
          <w:tcPr>
            <w:tcW w:w="5795" w:type="dxa"/>
            <w:tcBorders>
              <w:top w:val="nil"/>
              <w:left w:val="nil"/>
              <w:bottom w:val="single" w:sz="8" w:space="0" w:color="000000"/>
              <w:right w:val="single" w:sz="8" w:space="0" w:color="000000"/>
            </w:tcBorders>
            <w:shd w:val="clear" w:color="auto" w:fill="auto"/>
          </w:tcPr>
          <w:p w:rsidR="000C6105" w:rsidRPr="00394986" w:rsidRDefault="000C6105" w:rsidP="000C6105">
            <w:pPr>
              <w:rPr>
                <w:rFonts w:asciiTheme="minorHAnsi" w:hAnsiTheme="minorHAnsi" w:cstheme="minorHAnsi"/>
                <w:color w:val="000000"/>
                <w:sz w:val="16"/>
                <w:szCs w:val="16"/>
              </w:rPr>
            </w:pPr>
            <w:r>
              <w:rPr>
                <w:rFonts w:asciiTheme="minorHAnsi" w:hAnsiTheme="minorHAnsi" w:cstheme="minorHAnsi"/>
                <w:color w:val="000000"/>
                <w:sz w:val="16"/>
                <w:szCs w:val="16"/>
              </w:rPr>
              <w:t>Serviços de instalação do painel de transferência e bateria</w:t>
            </w:r>
          </w:p>
        </w:tc>
        <w:tc>
          <w:tcPr>
            <w:tcW w:w="791" w:type="dxa"/>
            <w:tcBorders>
              <w:top w:val="nil"/>
              <w:left w:val="nil"/>
              <w:bottom w:val="single" w:sz="8" w:space="0" w:color="000000"/>
              <w:right w:val="single" w:sz="8" w:space="0" w:color="000000"/>
            </w:tcBorders>
            <w:shd w:val="clear" w:color="auto" w:fill="auto"/>
            <w:vAlign w:val="center"/>
          </w:tcPr>
          <w:p w:rsidR="000C6105" w:rsidRPr="00394986" w:rsidRDefault="000C6105" w:rsidP="00394986">
            <w:pPr>
              <w:jc w:val="center"/>
              <w:rPr>
                <w:rFonts w:asciiTheme="minorHAnsi" w:hAnsiTheme="minorHAnsi" w:cstheme="minorHAnsi"/>
                <w:color w:val="000000"/>
                <w:sz w:val="16"/>
                <w:szCs w:val="16"/>
              </w:rPr>
            </w:pPr>
            <w:r>
              <w:rPr>
                <w:rFonts w:asciiTheme="minorHAnsi" w:hAnsiTheme="minorHAnsi" w:cstheme="minorHAnsi"/>
                <w:color w:val="000000"/>
                <w:sz w:val="16"/>
                <w:szCs w:val="16"/>
              </w:rPr>
              <w:t>Serv.</w:t>
            </w:r>
          </w:p>
        </w:tc>
        <w:tc>
          <w:tcPr>
            <w:tcW w:w="799" w:type="dxa"/>
            <w:tcBorders>
              <w:top w:val="nil"/>
              <w:left w:val="nil"/>
              <w:bottom w:val="single" w:sz="8" w:space="0" w:color="000000"/>
              <w:right w:val="single" w:sz="8" w:space="0" w:color="000000"/>
            </w:tcBorders>
            <w:shd w:val="clear" w:color="auto" w:fill="auto"/>
            <w:vAlign w:val="center"/>
          </w:tcPr>
          <w:p w:rsidR="000C6105" w:rsidRPr="00394986" w:rsidRDefault="000C6105" w:rsidP="00394986">
            <w:pPr>
              <w:jc w:val="center"/>
              <w:rPr>
                <w:rFonts w:asciiTheme="minorHAnsi" w:hAnsiTheme="minorHAnsi" w:cstheme="minorHAnsi"/>
                <w:color w:val="000000"/>
                <w:sz w:val="16"/>
                <w:szCs w:val="16"/>
              </w:rPr>
            </w:pPr>
            <w:r>
              <w:rPr>
                <w:rFonts w:asciiTheme="minorHAnsi" w:hAnsiTheme="minorHAnsi" w:cstheme="minorHAnsi"/>
                <w:color w:val="000000"/>
                <w:sz w:val="16"/>
                <w:szCs w:val="16"/>
              </w:rPr>
              <w:t>01</w:t>
            </w:r>
          </w:p>
        </w:tc>
        <w:tc>
          <w:tcPr>
            <w:tcW w:w="1029" w:type="dxa"/>
            <w:tcBorders>
              <w:top w:val="nil"/>
              <w:left w:val="nil"/>
              <w:bottom w:val="single" w:sz="8" w:space="0" w:color="000000"/>
              <w:right w:val="single" w:sz="8" w:space="0" w:color="000000"/>
            </w:tcBorders>
            <w:shd w:val="clear" w:color="auto" w:fill="auto"/>
            <w:vAlign w:val="center"/>
          </w:tcPr>
          <w:p w:rsidR="000C6105" w:rsidRPr="00394986" w:rsidRDefault="007E6F4E" w:rsidP="00394986">
            <w:pPr>
              <w:jc w:val="right"/>
              <w:rPr>
                <w:rFonts w:asciiTheme="minorHAnsi" w:hAnsiTheme="minorHAnsi" w:cstheme="minorHAnsi"/>
                <w:color w:val="000000"/>
                <w:sz w:val="16"/>
                <w:szCs w:val="16"/>
              </w:rPr>
            </w:pPr>
            <w:r>
              <w:rPr>
                <w:rFonts w:asciiTheme="minorHAnsi" w:hAnsiTheme="minorHAnsi" w:cstheme="minorHAnsi"/>
                <w:color w:val="000000"/>
                <w:sz w:val="16"/>
                <w:szCs w:val="16"/>
              </w:rPr>
              <w:t>R$680,00</w:t>
            </w:r>
          </w:p>
        </w:tc>
        <w:tc>
          <w:tcPr>
            <w:tcW w:w="1113" w:type="dxa"/>
            <w:tcBorders>
              <w:top w:val="nil"/>
              <w:left w:val="nil"/>
              <w:bottom w:val="single" w:sz="8" w:space="0" w:color="000000"/>
              <w:right w:val="single" w:sz="8" w:space="0" w:color="000000"/>
            </w:tcBorders>
            <w:shd w:val="clear" w:color="auto" w:fill="auto"/>
            <w:vAlign w:val="center"/>
          </w:tcPr>
          <w:p w:rsidR="000C6105" w:rsidRPr="00394986" w:rsidRDefault="007E6F4E" w:rsidP="00394986">
            <w:pPr>
              <w:jc w:val="right"/>
              <w:rPr>
                <w:rFonts w:asciiTheme="minorHAnsi" w:hAnsiTheme="minorHAnsi" w:cstheme="minorHAnsi"/>
                <w:color w:val="000000"/>
                <w:sz w:val="16"/>
                <w:szCs w:val="16"/>
              </w:rPr>
            </w:pPr>
            <w:r>
              <w:rPr>
                <w:rFonts w:asciiTheme="minorHAnsi" w:hAnsiTheme="minorHAnsi" w:cstheme="minorHAnsi"/>
                <w:color w:val="000000"/>
                <w:sz w:val="16"/>
                <w:szCs w:val="16"/>
              </w:rPr>
              <w:t>R$680,00</w:t>
            </w:r>
          </w:p>
        </w:tc>
      </w:tr>
      <w:tr w:rsidR="000C6105" w:rsidRPr="00394986" w:rsidTr="007E6F4E">
        <w:trPr>
          <w:trHeight w:val="99"/>
        </w:trPr>
        <w:tc>
          <w:tcPr>
            <w:tcW w:w="634" w:type="dxa"/>
            <w:tcBorders>
              <w:top w:val="nil"/>
              <w:left w:val="nil"/>
              <w:bottom w:val="nil"/>
              <w:right w:val="nil"/>
            </w:tcBorders>
            <w:shd w:val="clear" w:color="auto" w:fill="auto"/>
            <w:noWrap/>
            <w:vAlign w:val="center"/>
            <w:hideMark/>
          </w:tcPr>
          <w:p w:rsidR="000C6105" w:rsidRPr="00394986" w:rsidRDefault="000C6105" w:rsidP="00394986">
            <w:pPr>
              <w:rPr>
                <w:rFonts w:asciiTheme="minorHAnsi" w:hAnsiTheme="minorHAnsi" w:cstheme="minorHAnsi"/>
                <w:color w:val="000000"/>
                <w:sz w:val="16"/>
                <w:szCs w:val="16"/>
              </w:rPr>
            </w:pPr>
          </w:p>
        </w:tc>
        <w:tc>
          <w:tcPr>
            <w:tcW w:w="5795"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791"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799"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1029"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1113"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r>
      <w:tr w:rsidR="000C6105" w:rsidRPr="00394986" w:rsidTr="007E6F4E">
        <w:trPr>
          <w:trHeight w:val="103"/>
        </w:trPr>
        <w:tc>
          <w:tcPr>
            <w:tcW w:w="634" w:type="dxa"/>
            <w:tcBorders>
              <w:top w:val="nil"/>
              <w:left w:val="nil"/>
              <w:bottom w:val="nil"/>
              <w:right w:val="nil"/>
            </w:tcBorders>
            <w:shd w:val="clear" w:color="auto" w:fill="auto"/>
            <w:noWrap/>
            <w:vAlign w:val="center"/>
            <w:hideMark/>
          </w:tcPr>
          <w:p w:rsidR="000C6105" w:rsidRPr="00394986" w:rsidRDefault="000C6105" w:rsidP="00394986">
            <w:pPr>
              <w:rPr>
                <w:rFonts w:asciiTheme="minorHAnsi" w:hAnsiTheme="minorHAnsi" w:cstheme="minorHAnsi"/>
                <w:color w:val="000000"/>
                <w:sz w:val="16"/>
                <w:szCs w:val="16"/>
              </w:rPr>
            </w:pPr>
          </w:p>
        </w:tc>
        <w:tc>
          <w:tcPr>
            <w:tcW w:w="5795"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791"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799"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1029"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1113"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r>
      <w:tr w:rsidR="000C6105" w:rsidRPr="00394986" w:rsidTr="007E6F4E">
        <w:trPr>
          <w:trHeight w:val="99"/>
        </w:trPr>
        <w:tc>
          <w:tcPr>
            <w:tcW w:w="634"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5795"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791"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799"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1029"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c>
          <w:tcPr>
            <w:tcW w:w="1113" w:type="dxa"/>
            <w:tcBorders>
              <w:top w:val="nil"/>
              <w:left w:val="nil"/>
              <w:bottom w:val="nil"/>
              <w:right w:val="nil"/>
            </w:tcBorders>
            <w:shd w:val="clear" w:color="auto" w:fill="auto"/>
            <w:noWrap/>
            <w:vAlign w:val="bottom"/>
            <w:hideMark/>
          </w:tcPr>
          <w:p w:rsidR="000C6105" w:rsidRPr="00394986" w:rsidRDefault="000C6105" w:rsidP="00394986">
            <w:pPr>
              <w:rPr>
                <w:rFonts w:asciiTheme="minorHAnsi" w:hAnsiTheme="minorHAnsi" w:cstheme="minorHAnsi"/>
                <w:color w:val="000000"/>
                <w:sz w:val="16"/>
                <w:szCs w:val="16"/>
              </w:rPr>
            </w:pPr>
          </w:p>
        </w:tc>
      </w:tr>
    </w:tbl>
    <w:p w:rsidR="00E40865" w:rsidRPr="006F22AA"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sidRPr="006F22AA">
        <w:rPr>
          <w:rFonts w:ascii="Calibri" w:hAnsi="Calibri" w:cs="Calibri"/>
          <w:b/>
          <w:sz w:val="22"/>
          <w:szCs w:val="22"/>
        </w:rPr>
        <w:t xml:space="preserve">DA ENTREGA </w:t>
      </w:r>
      <w:r w:rsidR="00BD39E5" w:rsidRPr="006F22AA">
        <w:rPr>
          <w:rFonts w:ascii="Calibri" w:hAnsi="Calibri" w:cs="Calibri"/>
          <w:b/>
          <w:sz w:val="22"/>
          <w:szCs w:val="22"/>
        </w:rPr>
        <w:t xml:space="preserve">DOS </w:t>
      </w:r>
      <w:r w:rsidR="00B74E45" w:rsidRPr="006F22AA">
        <w:rPr>
          <w:rFonts w:ascii="Calibri" w:hAnsi="Calibri" w:cs="Calibri"/>
          <w:b/>
          <w:sz w:val="22"/>
          <w:szCs w:val="22"/>
        </w:rPr>
        <w:t>EQUIPAMENTOS</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s</w:t>
      </w:r>
      <w:r w:rsidR="00084B9B">
        <w:rPr>
          <w:rFonts w:ascii="Calibri" w:hAnsi="Calibri" w:cs="Calibri"/>
          <w:sz w:val="22"/>
          <w:szCs w:val="22"/>
        </w:rPr>
        <w:t xml:space="preserve"> dentro das especificações mínimas constantes no item anterior;</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estar sem avarias</w:t>
      </w:r>
      <w:r w:rsidR="00B74E45">
        <w:rPr>
          <w:rFonts w:ascii="Calibri" w:hAnsi="Calibri" w:cs="Calibri"/>
          <w:sz w:val="22"/>
          <w:szCs w:val="22"/>
        </w:rPr>
        <w:t xml:space="preserve"> e devidamente embalados em invólucro lacrado</w:t>
      </w:r>
      <w:r w:rsidR="00084B9B">
        <w:rPr>
          <w:rFonts w:ascii="Calibri" w:hAnsi="Calibri" w:cs="Calibri"/>
          <w:sz w:val="22"/>
          <w:szCs w:val="22"/>
        </w:rPr>
        <w:t>;</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 xml:space="preserve">s a um responsável devidamente designado pela Administração, </w:t>
      </w:r>
      <w:r w:rsidR="00084B9B">
        <w:rPr>
          <w:rFonts w:ascii="Calibri" w:hAnsi="Calibri" w:cs="Calibri"/>
          <w:sz w:val="22"/>
          <w:szCs w:val="22"/>
        </w:rPr>
        <w:t>nas dependências</w:t>
      </w:r>
      <w:r>
        <w:rPr>
          <w:rFonts w:ascii="Calibri" w:hAnsi="Calibri" w:cs="Calibri"/>
          <w:sz w:val="22"/>
          <w:szCs w:val="22"/>
        </w:rPr>
        <w:t xml:space="preserve"> </w:t>
      </w:r>
      <w:r w:rsidR="000C6105">
        <w:rPr>
          <w:rFonts w:ascii="Calibri" w:hAnsi="Calibri" w:cs="Calibri"/>
          <w:sz w:val="22"/>
          <w:szCs w:val="22"/>
        </w:rPr>
        <w:t>da Unidade Básica de Saúde - UBS</w:t>
      </w:r>
      <w:r w:rsidR="00084B9B">
        <w:rPr>
          <w:rFonts w:ascii="Calibri" w:hAnsi="Calibri" w:cs="Calibri"/>
          <w:sz w:val="22"/>
          <w:szCs w:val="22"/>
        </w:rPr>
        <w:t>, por um profissional devidamente qualificado, com prévio agendamento;</w:t>
      </w:r>
    </w:p>
    <w:p w:rsidR="00095528" w:rsidRDefault="00095528"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 xml:space="preserve">Prazo para entrega será de </w:t>
      </w:r>
      <w:r w:rsidR="000C6105">
        <w:rPr>
          <w:rFonts w:ascii="Calibri" w:hAnsi="Calibri" w:cs="Calibri"/>
          <w:sz w:val="22"/>
          <w:szCs w:val="22"/>
        </w:rPr>
        <w:t>10</w:t>
      </w:r>
      <w:r>
        <w:rPr>
          <w:rFonts w:ascii="Calibri" w:hAnsi="Calibri" w:cs="Calibri"/>
          <w:sz w:val="22"/>
          <w:szCs w:val="22"/>
        </w:rPr>
        <w:t xml:space="preserve"> (</w:t>
      </w:r>
      <w:r w:rsidR="000C6105">
        <w:rPr>
          <w:rFonts w:ascii="Calibri" w:hAnsi="Calibri" w:cs="Calibri"/>
          <w:sz w:val="22"/>
          <w:szCs w:val="22"/>
        </w:rPr>
        <w:t>dez</w:t>
      </w:r>
      <w:r>
        <w:rPr>
          <w:rFonts w:ascii="Calibri" w:hAnsi="Calibri" w:cs="Calibri"/>
          <w:sz w:val="22"/>
          <w:szCs w:val="22"/>
        </w:rPr>
        <w:t>) dias corridos a contar da data de assinatura do contrato.</w:t>
      </w:r>
    </w:p>
    <w:p w:rsidR="000C6105" w:rsidRDefault="000C610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Pr>
          <w:rFonts w:ascii="Calibri" w:hAnsi="Calibri" w:cs="Calibri"/>
          <w:b/>
          <w:bCs/>
          <w:color w:val="000000"/>
          <w:sz w:val="22"/>
          <w:szCs w:val="22"/>
        </w:rPr>
        <w:t>DA PRESTAÇÃO DO SERVIÇO</w:t>
      </w:r>
    </w:p>
    <w:p w:rsidR="000C6105" w:rsidRPr="00C727D8" w:rsidRDefault="000C6105" w:rsidP="000C6105">
      <w:pPr>
        <w:pStyle w:val="PargrafodaLista"/>
        <w:numPr>
          <w:ilvl w:val="1"/>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Pr>
          <w:rFonts w:ascii="Calibri" w:hAnsi="Calibri" w:cs="Calibri"/>
          <w:bCs/>
          <w:color w:val="000000"/>
          <w:sz w:val="22"/>
          <w:szCs w:val="22"/>
        </w:rPr>
        <w:t>O serviço de instalação dos equipamentos deverá ser realizado nas dependências da Unidade Básica de Saúde</w:t>
      </w:r>
      <w:r w:rsidR="00C727D8">
        <w:rPr>
          <w:rFonts w:ascii="Calibri" w:hAnsi="Calibri" w:cs="Calibri"/>
          <w:bCs/>
          <w:color w:val="000000"/>
          <w:sz w:val="22"/>
          <w:szCs w:val="22"/>
        </w:rPr>
        <w:t xml:space="preserve"> – UBS, em local pré-determinado pela Administração, através de profissional devidamente qualificado e identificado. </w:t>
      </w:r>
    </w:p>
    <w:p w:rsidR="00C727D8" w:rsidRPr="000C6105" w:rsidRDefault="00C727D8" w:rsidP="000C6105">
      <w:pPr>
        <w:pStyle w:val="PargrafodaLista"/>
        <w:numPr>
          <w:ilvl w:val="1"/>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Pr>
          <w:rFonts w:ascii="Calibri" w:hAnsi="Calibri" w:cs="Calibri"/>
          <w:bCs/>
          <w:color w:val="000000"/>
          <w:sz w:val="22"/>
          <w:szCs w:val="22"/>
        </w:rPr>
        <w:t>O Profissional deverá se apresentar como responsável pela realização dos serviços, portando crachá ou outro comprovante equivalente, que comprove que se trata de responsável legal, para a execução dos serviços, perante a contratante.</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B83826" w:rsidRDefault="00084B9B" w:rsidP="00EB08D2">
      <w:pPr>
        <w:numPr>
          <w:ilvl w:val="1"/>
          <w:numId w:val="10"/>
        </w:numPr>
        <w:tabs>
          <w:tab w:val="left" w:pos="1134"/>
        </w:tabs>
        <w:spacing w:after="120" w:line="276" w:lineRule="auto"/>
        <w:ind w:left="0" w:firstLine="710"/>
        <w:jc w:val="both"/>
        <w:rPr>
          <w:rFonts w:ascii="Calibri" w:hAnsi="Calibri" w:cs="Calibri"/>
          <w:b/>
          <w:bCs/>
          <w:color w:val="000000"/>
          <w:sz w:val="22"/>
          <w:szCs w:val="22"/>
        </w:rPr>
      </w:pPr>
      <w:r>
        <w:rPr>
          <w:rFonts w:ascii="Calibri" w:hAnsi="Calibri" w:cs="Calibri"/>
          <w:bCs/>
          <w:color w:val="000000"/>
          <w:sz w:val="22"/>
          <w:szCs w:val="22"/>
        </w:rPr>
        <w:t>Atender as</w:t>
      </w:r>
      <w:r w:rsidR="002D45C3">
        <w:rPr>
          <w:rFonts w:ascii="Calibri" w:hAnsi="Calibri" w:cs="Calibri"/>
          <w:bCs/>
          <w:color w:val="000000"/>
          <w:sz w:val="22"/>
          <w:szCs w:val="22"/>
        </w:rPr>
        <w:t xml:space="preserve"> necessidades inerentes a Unidade Básica de Saúde – UBS, no tocante ao pleno fornecimento de energia, uma vez que, a mesma, sofre interrupções contínuas e quedas inesperadas, devido a diversos fatores</w:t>
      </w:r>
      <w:r w:rsidR="006B2ACF">
        <w:rPr>
          <w:rFonts w:ascii="Calibri" w:hAnsi="Calibri" w:cs="Calibri"/>
          <w:bCs/>
          <w:color w:val="000000"/>
          <w:sz w:val="22"/>
          <w:szCs w:val="22"/>
        </w:rPr>
        <w:t>.</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lastRenderedPageBreak/>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w:t>
      </w:r>
      <w:r w:rsidR="00A14E68">
        <w:rPr>
          <w:rFonts w:ascii="Calibri" w:hAnsi="Calibri" w:cs="Calibri"/>
          <w:sz w:val="22"/>
          <w:szCs w:val="22"/>
        </w:rPr>
        <w:t xml:space="preserve"> o pronto atendimento</w:t>
      </w:r>
      <w:r w:rsidRPr="00B83826">
        <w:rPr>
          <w:rFonts w:ascii="Calibri" w:hAnsi="Calibri" w:cs="Calibri"/>
          <w:sz w:val="22"/>
          <w:szCs w:val="22"/>
        </w:rPr>
        <w:t xml:space="preserve">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002D45C3">
        <w:rPr>
          <w:rFonts w:ascii="Calibri" w:hAnsi="Calibri" w:cs="Calibri"/>
          <w:sz w:val="22"/>
          <w:szCs w:val="22"/>
        </w:rPr>
        <w:t xml:space="preserve"> e prestação do serviço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BC7221">
        <w:rPr>
          <w:rFonts w:ascii="Calibri" w:hAnsi="Calibri" w:cs="Calibri"/>
          <w:sz w:val="22"/>
          <w:szCs w:val="22"/>
        </w:rPr>
        <w:t>a entrega</w:t>
      </w:r>
      <w:r w:rsidR="00FB7316">
        <w:rPr>
          <w:rFonts w:ascii="Calibri" w:hAnsi="Calibri" w:cs="Calibri"/>
          <w:sz w:val="22"/>
          <w:szCs w:val="22"/>
        </w:rPr>
        <w:t xml:space="preserve"> e, prestar o serviço</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w:t>
      </w:r>
      <w:r w:rsidR="00FB7316">
        <w:rPr>
          <w:rFonts w:ascii="Calibri" w:hAnsi="Calibri" w:cs="Calibri"/>
          <w:sz w:val="22"/>
          <w:szCs w:val="22"/>
        </w:rPr>
        <w:t>24</w:t>
      </w:r>
      <w:r w:rsidRPr="00B83826">
        <w:rPr>
          <w:rFonts w:ascii="Calibri" w:hAnsi="Calibri" w:cs="Calibri"/>
          <w:sz w:val="22"/>
          <w:szCs w:val="22"/>
        </w:rPr>
        <w:t xml:space="preserve"> (</w:t>
      </w:r>
      <w:r w:rsidR="00FB7316">
        <w:rPr>
          <w:rFonts w:ascii="Calibri" w:hAnsi="Calibri" w:cs="Calibri"/>
          <w:sz w:val="22"/>
          <w:szCs w:val="22"/>
        </w:rPr>
        <w:t>vinte e quatro</w:t>
      </w:r>
      <w:r w:rsidRPr="00B83826">
        <w:rPr>
          <w:rFonts w:ascii="Calibri" w:hAnsi="Calibri" w:cs="Calibri"/>
          <w:sz w:val="22"/>
          <w:szCs w:val="22"/>
        </w:rPr>
        <w:t xml:space="preserve">)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00FB0DE7">
        <w:rPr>
          <w:rFonts w:ascii="Calibri" w:hAnsi="Calibri" w:cs="Calibri"/>
          <w:sz w:val="22"/>
          <w:szCs w:val="22"/>
        </w:rPr>
        <w:t xml:space="preserve"> e prestação do serviço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lastRenderedPageBreak/>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BC722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A14E68" w:rsidRPr="00B83826">
        <w:rPr>
          <w:rFonts w:ascii="Calibri" w:hAnsi="Calibri" w:cs="Calibri"/>
          <w:color w:val="000000"/>
          <w:sz w:val="22"/>
          <w:szCs w:val="22"/>
          <w:lang w:eastAsia="en-US"/>
        </w:rPr>
        <w:t>co</w:t>
      </w:r>
      <w:r w:rsidR="00A14E68">
        <w:rPr>
          <w:rFonts w:ascii="Calibri" w:hAnsi="Calibri" w:cs="Calibri"/>
          <w:color w:val="000000"/>
          <w:sz w:val="22"/>
          <w:szCs w:val="22"/>
          <w:lang w:eastAsia="en-US"/>
        </w:rPr>
        <w:t>r</w:t>
      </w:r>
      <w:r w:rsidR="00A14E68" w:rsidRPr="00B83826">
        <w:rPr>
          <w:rFonts w:ascii="Calibri" w:hAnsi="Calibri" w:cs="Calibri"/>
          <w:color w:val="000000"/>
          <w:sz w:val="22"/>
          <w:szCs w:val="22"/>
          <w:lang w:eastAsia="en-US"/>
        </w:rPr>
        <w:t>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 xml:space="preserve">O representante da Administração anotará em registro próprio todas as ocorrências relacionadas com a execução do contrato, indicando dia, mês e ano, bem como o nome dos funcionários eventualmente </w:t>
      </w:r>
      <w:r w:rsidRPr="00B83826">
        <w:rPr>
          <w:rFonts w:ascii="Calibri" w:hAnsi="Calibri" w:cs="Calibri"/>
          <w:color w:val="000000"/>
          <w:sz w:val="22"/>
          <w:szCs w:val="22"/>
          <w:lang w:eastAsia="en-US"/>
        </w:rPr>
        <w:lastRenderedPageBreak/>
        <w:t>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 xml:space="preserve">Suspensão de licitar e impedimento de contratar com o Município de Santana do Garambéu, pelo prazo de até </w:t>
      </w:r>
      <w:r w:rsidR="00FB7316">
        <w:rPr>
          <w:rFonts w:ascii="Calibri" w:hAnsi="Calibri" w:cs="Calibri"/>
          <w:sz w:val="22"/>
          <w:szCs w:val="22"/>
        </w:rPr>
        <w:t>cinco</w:t>
      </w:r>
      <w:r w:rsidRPr="00B83826">
        <w:rPr>
          <w:rFonts w:ascii="Calibri" w:hAnsi="Calibri" w:cs="Calibri"/>
          <w:sz w:val="22"/>
          <w:szCs w:val="22"/>
        </w:rPr>
        <w:t xml:space="preserve">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A14E68" w:rsidRPr="00B83826">
        <w:rPr>
          <w:rFonts w:ascii="Calibri" w:hAnsi="Calibri" w:cs="Calibri"/>
          <w:sz w:val="22"/>
          <w:szCs w:val="22"/>
        </w:rPr>
        <w:t>consequente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 xml:space="preserve">Também </w:t>
      </w:r>
      <w:proofErr w:type="gramStart"/>
      <w:r w:rsidRPr="00B83826">
        <w:rPr>
          <w:rFonts w:ascii="Calibri" w:hAnsi="Calibri" w:cs="Calibri"/>
          <w:sz w:val="22"/>
          <w:szCs w:val="22"/>
        </w:rPr>
        <w:t>ficam</w:t>
      </w:r>
      <w:proofErr w:type="gramEnd"/>
      <w:r w:rsidRPr="00B83826">
        <w:rPr>
          <w:rFonts w:ascii="Calibri" w:hAnsi="Calibri" w:cs="Calibri"/>
          <w:sz w:val="22"/>
          <w:szCs w:val="22"/>
        </w:rPr>
        <w:t xml:space="preserve">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FB7316">
        <w:rPr>
          <w:rFonts w:asciiTheme="minorHAnsi" w:hAnsiTheme="minorHAnsi" w:cstheme="minorHAnsi"/>
          <w:sz w:val="22"/>
          <w:szCs w:val="22"/>
        </w:rPr>
        <w:t>15</w:t>
      </w:r>
      <w:r w:rsidR="006C4AA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FB7316">
        <w:rPr>
          <w:rFonts w:asciiTheme="minorHAnsi" w:hAnsiTheme="minorHAnsi" w:cstheme="minorHAnsi"/>
          <w:sz w:val="22"/>
          <w:szCs w:val="22"/>
        </w:rPr>
        <w:t>abril</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w:t>
      </w:r>
      <w:r w:rsidR="00A14E68">
        <w:rPr>
          <w:rFonts w:asciiTheme="minorHAnsi" w:hAnsiTheme="minorHAnsi" w:cstheme="minorHAnsi"/>
          <w:sz w:val="22"/>
          <w:szCs w:val="22"/>
        </w:rPr>
        <w:t>2</w:t>
      </w:r>
      <w:r w:rsidR="00FB7316">
        <w:rPr>
          <w:rFonts w:asciiTheme="minorHAnsi" w:hAnsiTheme="minorHAnsi" w:cstheme="minorHAnsi"/>
          <w:sz w:val="22"/>
          <w:szCs w:val="22"/>
        </w:rPr>
        <w:t>1</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FB7316" w:rsidRDefault="00FB731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lastRenderedPageBreak/>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 xml:space="preserve">Santana do Garambéu, </w:t>
      </w:r>
      <w:r w:rsidR="00FB7316">
        <w:rPr>
          <w:rFonts w:ascii="Calibri" w:hAnsi="Calibri" w:cs="Calibri"/>
          <w:bCs/>
          <w:sz w:val="22"/>
          <w:szCs w:val="22"/>
        </w:rPr>
        <w:t>15</w:t>
      </w:r>
      <w:r w:rsidRPr="00B83826">
        <w:rPr>
          <w:rFonts w:ascii="Calibri" w:hAnsi="Calibri" w:cs="Calibri"/>
          <w:bCs/>
          <w:sz w:val="22"/>
          <w:szCs w:val="22"/>
        </w:rPr>
        <w:t xml:space="preserve"> de </w:t>
      </w:r>
      <w:r w:rsidR="00FB7316">
        <w:rPr>
          <w:rFonts w:ascii="Calibri" w:hAnsi="Calibri" w:cs="Calibri"/>
          <w:bCs/>
          <w:sz w:val="22"/>
          <w:szCs w:val="22"/>
        </w:rPr>
        <w:t>abril</w:t>
      </w:r>
      <w:r w:rsidRPr="00B83826">
        <w:rPr>
          <w:rFonts w:ascii="Calibri" w:hAnsi="Calibri" w:cs="Calibri"/>
          <w:bCs/>
          <w:sz w:val="22"/>
          <w:szCs w:val="22"/>
        </w:rPr>
        <w:t xml:space="preserve"> de </w:t>
      </w:r>
      <w:r w:rsidR="007D154E" w:rsidRPr="00B83826">
        <w:rPr>
          <w:rFonts w:ascii="Calibri" w:hAnsi="Calibri" w:cs="Calibri"/>
          <w:bCs/>
          <w:sz w:val="22"/>
          <w:szCs w:val="22"/>
        </w:rPr>
        <w:t>20</w:t>
      </w:r>
      <w:r w:rsidR="00A14E68">
        <w:rPr>
          <w:rFonts w:ascii="Calibri" w:hAnsi="Calibri" w:cs="Calibri"/>
          <w:bCs/>
          <w:sz w:val="22"/>
          <w:szCs w:val="22"/>
        </w:rPr>
        <w:t>2</w:t>
      </w:r>
      <w:r w:rsidR="00FB7316">
        <w:rPr>
          <w:rFonts w:ascii="Calibri" w:hAnsi="Calibri" w:cs="Calibri"/>
          <w:bCs/>
          <w:sz w:val="22"/>
          <w:szCs w:val="22"/>
        </w:rPr>
        <w:t>1</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FB7316" w:rsidP="00E40865">
      <w:pPr>
        <w:jc w:val="center"/>
        <w:rPr>
          <w:rFonts w:ascii="Calibri" w:hAnsi="Calibri" w:cs="Calibri"/>
          <w:b/>
          <w:sz w:val="22"/>
          <w:szCs w:val="20"/>
        </w:rPr>
      </w:pPr>
      <w:r>
        <w:rPr>
          <w:rFonts w:ascii="Calibri" w:hAnsi="Calibri" w:cs="Calibri"/>
          <w:b/>
          <w:sz w:val="22"/>
          <w:szCs w:val="20"/>
        </w:rPr>
        <w:t>José Francisco de Moura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FB7316" w:rsidRDefault="00FB7316" w:rsidP="00E40865">
      <w:pPr>
        <w:tabs>
          <w:tab w:val="left" w:pos="3585"/>
          <w:tab w:val="center" w:pos="4844"/>
        </w:tabs>
        <w:spacing w:after="360"/>
        <w:rPr>
          <w:rFonts w:ascii="Calibri" w:hAnsi="Calibri" w:cs="Calibri"/>
          <w:b/>
          <w:sz w:val="22"/>
          <w:szCs w:val="22"/>
          <w:lang w:eastAsia="ar-SA"/>
        </w:rPr>
      </w:pPr>
    </w:p>
    <w:p w:rsidR="00FB7316" w:rsidRDefault="00FB7316" w:rsidP="00E40865">
      <w:pPr>
        <w:tabs>
          <w:tab w:val="left" w:pos="3585"/>
          <w:tab w:val="center" w:pos="4844"/>
        </w:tabs>
        <w:spacing w:after="360"/>
        <w:rPr>
          <w:rFonts w:ascii="Calibri" w:hAnsi="Calibri" w:cs="Calibri"/>
          <w:b/>
          <w:sz w:val="22"/>
          <w:szCs w:val="22"/>
          <w:lang w:eastAsia="ar-SA"/>
        </w:rPr>
      </w:pPr>
    </w:p>
    <w:p w:rsidR="00FB7316" w:rsidRDefault="00FB7316" w:rsidP="00E40865">
      <w:pPr>
        <w:tabs>
          <w:tab w:val="left" w:pos="3585"/>
          <w:tab w:val="center" w:pos="4844"/>
        </w:tabs>
        <w:spacing w:after="360"/>
        <w:rPr>
          <w:rFonts w:ascii="Calibri" w:hAnsi="Calibri" w:cs="Calibri"/>
          <w:b/>
          <w:sz w:val="22"/>
          <w:szCs w:val="22"/>
          <w:lang w:eastAsia="ar-SA"/>
        </w:rPr>
      </w:pPr>
    </w:p>
    <w:p w:rsidR="00FB7316" w:rsidRDefault="00FB7316" w:rsidP="00E40865">
      <w:pPr>
        <w:tabs>
          <w:tab w:val="left" w:pos="3585"/>
          <w:tab w:val="center" w:pos="4844"/>
        </w:tabs>
        <w:spacing w:after="360"/>
        <w:rPr>
          <w:rFonts w:ascii="Calibri" w:hAnsi="Calibri" w:cs="Calibri"/>
          <w:b/>
          <w:sz w:val="22"/>
          <w:szCs w:val="22"/>
          <w:lang w:eastAsia="ar-SA"/>
        </w:rPr>
      </w:pPr>
    </w:p>
    <w:p w:rsidR="00FB7316" w:rsidRDefault="00FB7316" w:rsidP="00E40865">
      <w:pPr>
        <w:tabs>
          <w:tab w:val="left" w:pos="3585"/>
          <w:tab w:val="center" w:pos="4844"/>
        </w:tabs>
        <w:spacing w:after="360"/>
        <w:rPr>
          <w:rFonts w:ascii="Calibri" w:hAnsi="Calibri" w:cs="Calibri"/>
          <w:b/>
          <w:sz w:val="22"/>
          <w:szCs w:val="22"/>
          <w:lang w:eastAsia="ar-SA"/>
        </w:rPr>
      </w:pPr>
    </w:p>
    <w:p w:rsidR="00FB7316" w:rsidRDefault="00FB7316" w:rsidP="00E40865">
      <w:pPr>
        <w:tabs>
          <w:tab w:val="left" w:pos="3585"/>
          <w:tab w:val="center" w:pos="4844"/>
        </w:tabs>
        <w:spacing w:after="360"/>
        <w:rPr>
          <w:rFonts w:ascii="Calibri" w:hAnsi="Calibri" w:cs="Calibri"/>
          <w:b/>
          <w:sz w:val="22"/>
          <w:szCs w:val="22"/>
          <w:lang w:eastAsia="ar-SA"/>
        </w:rPr>
      </w:pPr>
    </w:p>
    <w:p w:rsidR="00FB7316" w:rsidRDefault="00FB7316" w:rsidP="00E40865">
      <w:pPr>
        <w:tabs>
          <w:tab w:val="left" w:pos="3585"/>
          <w:tab w:val="center" w:pos="4844"/>
        </w:tabs>
        <w:spacing w:after="360"/>
        <w:rPr>
          <w:rFonts w:ascii="Calibri" w:hAnsi="Calibri" w:cs="Calibri"/>
          <w:b/>
          <w:sz w:val="22"/>
          <w:szCs w:val="22"/>
          <w:lang w:eastAsia="ar-SA"/>
        </w:rPr>
      </w:pPr>
    </w:p>
    <w:p w:rsidR="00FB7316" w:rsidRDefault="00FB7316" w:rsidP="00E40865">
      <w:pPr>
        <w:tabs>
          <w:tab w:val="left" w:pos="3585"/>
          <w:tab w:val="center" w:pos="4844"/>
        </w:tabs>
        <w:spacing w:after="360"/>
        <w:rPr>
          <w:rFonts w:ascii="Calibri" w:hAnsi="Calibri" w:cs="Calibri"/>
          <w:b/>
          <w:sz w:val="22"/>
          <w:szCs w:val="22"/>
          <w:lang w:eastAsia="ar-SA"/>
        </w:rPr>
      </w:pPr>
    </w:p>
    <w:p w:rsidR="00FB7316" w:rsidRPr="00B83826" w:rsidRDefault="00FB7316"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 xml:space="preserve">AQUISIÇÃO DE </w:t>
      </w:r>
      <w:r w:rsidR="00837616">
        <w:rPr>
          <w:rFonts w:ascii="Calibri" w:hAnsi="Calibri" w:cs="Calibri"/>
          <w:sz w:val="22"/>
          <w:szCs w:val="22"/>
          <w:lang w:eastAsia="ar-SA"/>
        </w:rPr>
        <w:t>EQUIPAMENTO</w:t>
      </w:r>
      <w:r w:rsidR="00F255AE">
        <w:rPr>
          <w:rFonts w:ascii="Calibri" w:hAnsi="Calibri" w:cs="Calibri"/>
          <w:sz w:val="22"/>
          <w:szCs w:val="22"/>
          <w:lang w:eastAsia="ar-SA"/>
        </w:rPr>
        <w:t>S</w:t>
      </w:r>
      <w:r w:rsidR="00FB0DE7">
        <w:rPr>
          <w:rFonts w:ascii="Calibri" w:hAnsi="Calibri" w:cs="Calibri"/>
          <w:sz w:val="22"/>
          <w:szCs w:val="22"/>
          <w:lang w:eastAsia="ar-SA"/>
        </w:rPr>
        <w:t xml:space="preserve"> COM PRESTAÇÃO DE SERVIÇO</w:t>
      </w:r>
      <w:r w:rsidR="00837616">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6C4AA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008C6E71" w:rsidRPr="008C6E71">
        <w:rPr>
          <w:rFonts w:ascii="Calibri" w:hAnsi="Calibri" w:cs="Calibri"/>
          <w:b/>
          <w:bCs/>
          <w:color w:val="FF0000"/>
          <w:sz w:val="22"/>
          <w:szCs w:val="22"/>
        </w:rPr>
        <w:t xml:space="preserve">SECRETARIA MUNICIPAL DE </w:t>
      </w:r>
      <w:r w:rsidR="00FB0DE7">
        <w:rPr>
          <w:rFonts w:ascii="Calibri" w:hAnsi="Calibri" w:cs="Calibri"/>
          <w:b/>
          <w:bCs/>
          <w:color w:val="FF0000"/>
          <w:sz w:val="22"/>
          <w:szCs w:val="22"/>
        </w:rPr>
        <w:t>SAÚDE</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6C4AA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FB0DE7">
        <w:rPr>
          <w:rFonts w:ascii="Calibri" w:hAnsi="Calibri" w:cs="Calibri"/>
          <w:b/>
          <w:sz w:val="22"/>
          <w:szCs w:val="22"/>
          <w:lang w:eastAsia="ar-SA"/>
        </w:rPr>
        <w:t>José Francisco de Moura</w:t>
      </w:r>
      <w:r w:rsidRPr="00B83826">
        <w:rPr>
          <w:rFonts w:ascii="Calibri" w:hAnsi="Calibri" w:cs="Calibri"/>
          <w:b/>
          <w:sz w:val="22"/>
          <w:szCs w:val="22"/>
          <w:lang w:eastAsia="ar-SA"/>
        </w:rPr>
        <w:t>,</w:t>
      </w:r>
      <w:r w:rsidR="006C4AA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 xml:space="preserve">CPF (MF) n° </w:t>
      </w:r>
      <w:r w:rsidR="00FB0DE7">
        <w:rPr>
          <w:rFonts w:ascii="Calibri" w:hAnsi="Calibri"/>
          <w:sz w:val="22"/>
          <w:szCs w:val="22"/>
        </w:rPr>
        <w:t>116.186.398-20</w:t>
      </w:r>
      <w:r w:rsidRPr="00B83826">
        <w:rPr>
          <w:rFonts w:ascii="Calibri" w:hAnsi="Calibri"/>
          <w:sz w:val="22"/>
          <w:szCs w:val="22"/>
        </w:rPr>
        <w:t xml:space="preserve">, RG </w:t>
      </w:r>
      <w:r w:rsidR="00FB0DE7">
        <w:rPr>
          <w:rFonts w:ascii="Calibri" w:hAnsi="Calibri"/>
          <w:sz w:val="22"/>
          <w:szCs w:val="22"/>
        </w:rPr>
        <w:t>36.683.620</w:t>
      </w:r>
      <w:r w:rsidRPr="00B83826">
        <w:rPr>
          <w:rFonts w:ascii="Calibri" w:hAnsi="Calibri"/>
          <w:sz w:val="22"/>
          <w:szCs w:val="22"/>
        </w:rPr>
        <w:t xml:space="preserve"> SSP/</w:t>
      </w:r>
      <w:r w:rsidR="00FB0DE7">
        <w:rPr>
          <w:rFonts w:ascii="Calibri" w:hAnsi="Calibri"/>
          <w:sz w:val="22"/>
          <w:szCs w:val="22"/>
        </w:rPr>
        <w:t>SP</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XXXXXXXXXXXXX</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006C4AAD">
        <w:rPr>
          <w:rFonts w:ascii="Calibri" w:hAnsi="Calibri" w:cs="Calibri"/>
          <w:b/>
          <w:bCs/>
          <w:iCs/>
          <w:color w:val="FF0000"/>
          <w:sz w:val="22"/>
          <w:szCs w:val="22"/>
          <w:lang w:eastAsia="ar-SA"/>
        </w:rPr>
        <w:t>XXXX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6C4AAD">
        <w:rPr>
          <w:rFonts w:ascii="Calibri" w:hAnsi="Calibri" w:cs="Calibri"/>
          <w:b/>
          <w:bCs/>
          <w:iCs/>
          <w:color w:val="FF0000"/>
          <w:sz w:val="22"/>
          <w:szCs w:val="22"/>
          <w:lang w:eastAsia="ar-SA"/>
        </w:rPr>
        <w:t>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w:t>
      </w:r>
      <w:r w:rsidR="006C4AAD">
        <w:rPr>
          <w:rFonts w:ascii="Calibri" w:hAnsi="Calibri" w:cs="Calibri"/>
          <w:b/>
          <w:bCs/>
          <w:iCs/>
          <w:color w:val="FF0000"/>
          <w:sz w:val="22"/>
          <w:szCs w:val="22"/>
          <w:lang w:eastAsia="ar-SA"/>
        </w:rPr>
        <w:t>X</w:t>
      </w:r>
      <w:r w:rsidR="009D29AD">
        <w:rPr>
          <w:rFonts w:ascii="Calibri" w:hAnsi="Calibri" w:cs="Calibri"/>
          <w:b/>
          <w:bCs/>
          <w:iCs/>
          <w:color w:val="FF0000"/>
          <w:sz w:val="22"/>
          <w:szCs w:val="22"/>
          <w:lang w:eastAsia="ar-SA"/>
        </w:rPr>
        <w:t>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006C4AAD">
        <w:rPr>
          <w:rFonts w:ascii="Calibri" w:hAnsi="Calibri" w:cs="Calibri"/>
          <w:b/>
          <w:bCs/>
          <w:color w:val="FF0000"/>
          <w:sz w:val="22"/>
          <w:szCs w:val="22"/>
          <w:lang w:eastAsia="ar-SA"/>
        </w:rPr>
        <w:t>XXXXXXXXXXXXXXXXXXXX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A54A45">
        <w:rPr>
          <w:rFonts w:ascii="Calibri" w:hAnsi="Calibri" w:cs="Calibri"/>
          <w:bCs/>
          <w:sz w:val="22"/>
          <w:szCs w:val="22"/>
          <w:lang w:eastAsia="ar-SA"/>
        </w:rPr>
        <w:t>24</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w:t>
      </w:r>
      <w:r w:rsidR="003D34B7">
        <w:rPr>
          <w:rFonts w:ascii="Calibri" w:hAnsi="Calibri" w:cs="Calibri"/>
          <w:bCs/>
          <w:sz w:val="22"/>
          <w:szCs w:val="22"/>
          <w:lang w:eastAsia="ar-SA"/>
        </w:rPr>
        <w:t>2</w:t>
      </w:r>
      <w:r w:rsidR="00A54A45">
        <w:rPr>
          <w:rFonts w:ascii="Calibri" w:hAnsi="Calibri" w:cs="Calibri"/>
          <w:bCs/>
          <w:sz w:val="22"/>
          <w:szCs w:val="22"/>
          <w:lang w:eastAsia="ar-SA"/>
        </w:rPr>
        <w:t>1</w:t>
      </w:r>
      <w:r w:rsidRPr="00B83826">
        <w:rPr>
          <w:rFonts w:ascii="Calibri" w:hAnsi="Calibri" w:cs="Calibri"/>
          <w:sz w:val="22"/>
          <w:szCs w:val="22"/>
          <w:lang w:eastAsia="ar-SA"/>
        </w:rPr>
        <w:t>, e o resultado final do Pregão n° 0</w:t>
      </w:r>
      <w:r w:rsidR="00A54A45">
        <w:rPr>
          <w:rFonts w:ascii="Calibri" w:hAnsi="Calibri" w:cs="Calibri"/>
          <w:sz w:val="22"/>
          <w:szCs w:val="22"/>
          <w:lang w:eastAsia="ar-SA"/>
        </w:rPr>
        <w:t>07</w:t>
      </w:r>
      <w:r w:rsidRPr="00B83826">
        <w:rPr>
          <w:rFonts w:ascii="Calibri" w:hAnsi="Calibri" w:cs="Calibri"/>
          <w:sz w:val="22"/>
          <w:szCs w:val="22"/>
          <w:lang w:eastAsia="ar-SA"/>
        </w:rPr>
        <w:t>/</w:t>
      </w:r>
      <w:r w:rsidR="007D154E" w:rsidRPr="00B83826">
        <w:rPr>
          <w:rFonts w:ascii="Calibri" w:hAnsi="Calibri" w:cs="Calibri"/>
          <w:sz w:val="22"/>
          <w:szCs w:val="22"/>
          <w:lang w:eastAsia="ar-SA"/>
        </w:rPr>
        <w:t>20</w:t>
      </w:r>
      <w:r w:rsidR="003D34B7">
        <w:rPr>
          <w:rFonts w:ascii="Calibri" w:hAnsi="Calibri" w:cs="Calibri"/>
          <w:sz w:val="22"/>
          <w:szCs w:val="22"/>
          <w:lang w:eastAsia="ar-SA"/>
        </w:rPr>
        <w:t>2</w:t>
      </w:r>
      <w:r w:rsidR="00A54A45">
        <w:rPr>
          <w:rFonts w:ascii="Calibri" w:hAnsi="Calibri" w:cs="Calibri"/>
          <w:sz w:val="22"/>
          <w:szCs w:val="22"/>
          <w:lang w:eastAsia="ar-SA"/>
        </w:rPr>
        <w:t>1</w:t>
      </w:r>
      <w:r w:rsidRPr="00B83826">
        <w:rPr>
          <w:rFonts w:ascii="Calibri" w:hAnsi="Calibri" w:cs="Calibri"/>
          <w:sz w:val="22"/>
          <w:szCs w:val="22"/>
          <w:lang w:eastAsia="ar-SA"/>
        </w:rPr>
        <w:t>,</w:t>
      </w:r>
      <w:r w:rsidR="006C4AA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objeto desta licitação é a</w:t>
      </w:r>
      <w:r w:rsidR="003B7859">
        <w:rPr>
          <w:rFonts w:ascii="Calibri" w:hAnsi="Calibri" w:cs="Calibri"/>
          <w:sz w:val="22"/>
          <w:szCs w:val="22"/>
        </w:rPr>
        <w:t xml:space="preserve"> </w:t>
      </w:r>
      <w:r w:rsidR="003B7859" w:rsidRPr="003B7859">
        <w:rPr>
          <w:rFonts w:ascii="Calibri" w:hAnsi="Calibri" w:cs="Calibri"/>
          <w:sz w:val="22"/>
          <w:szCs w:val="22"/>
        </w:rPr>
        <w:t xml:space="preserve">aquisição de um Painel de Transferência de Rede para Gerador de 15KVA, 75A, uma Bateria para o mesmo Gerador de </w:t>
      </w:r>
      <w:proofErr w:type="gramStart"/>
      <w:r w:rsidR="003B7859" w:rsidRPr="003B7859">
        <w:rPr>
          <w:rFonts w:ascii="Calibri" w:hAnsi="Calibri" w:cs="Calibri"/>
          <w:sz w:val="22"/>
          <w:szCs w:val="22"/>
        </w:rPr>
        <w:t>12V</w:t>
      </w:r>
      <w:proofErr w:type="gramEnd"/>
      <w:r w:rsidR="003B7859" w:rsidRPr="003B7859">
        <w:rPr>
          <w:rFonts w:ascii="Calibri" w:hAnsi="Calibri" w:cs="Calibri"/>
          <w:sz w:val="22"/>
          <w:szCs w:val="22"/>
        </w:rPr>
        <w:t>, 30A e serviços de montagem para Unidade Básica de Saúde do Município</w:t>
      </w:r>
      <w:r w:rsidR="009D5DBF" w:rsidRPr="00B83826">
        <w:rPr>
          <w:rFonts w:ascii="Calibri" w:hAnsi="Calibri" w:cs="Calibri"/>
          <w:sz w:val="22"/>
          <w:szCs w:val="22"/>
        </w:rPr>
        <w:t>, conforme estabelecidas no Ter</w:t>
      </w:r>
      <w:r w:rsidR="009D5DBF" w:rsidRPr="00B83826">
        <w:rPr>
          <w:rFonts w:ascii="Calibri" w:hAnsi="Calibri" w:cs="Calibri"/>
          <w:color w:val="000000"/>
          <w:sz w:val="22"/>
          <w:szCs w:val="22"/>
        </w:rPr>
        <w:t>mo de Referência</w:t>
      </w:r>
      <w:r w:rsidR="009D5DBF">
        <w:rPr>
          <w:rFonts w:ascii="Calibri" w:hAnsi="Calibri" w:cs="Calibri"/>
          <w:color w:val="000000"/>
          <w:sz w:val="22"/>
          <w:szCs w:val="22"/>
        </w:rPr>
        <w:t>,</w:t>
      </w:r>
      <w:r w:rsidRPr="00B83826">
        <w:rPr>
          <w:rFonts w:ascii="Calibri" w:hAnsi="Calibri" w:cs="Calibri"/>
          <w:color w:val="000000"/>
          <w:sz w:val="22"/>
          <w:szCs w:val="22"/>
        </w:rPr>
        <w:t xml:space="preserv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proofErr w:type="gramStart"/>
      <w:r w:rsidRPr="00B83826">
        <w:rPr>
          <w:rFonts w:ascii="Calibri" w:hAnsi="Calibri" w:cs="Calibri"/>
          <w:sz w:val="22"/>
          <w:szCs w:val="22"/>
        </w:rPr>
        <w:t>Integram</w:t>
      </w:r>
      <w:proofErr w:type="gramEnd"/>
      <w:r w:rsidRPr="00B83826">
        <w:rPr>
          <w:rFonts w:ascii="Calibri" w:hAnsi="Calibri" w:cs="Calibri"/>
          <w:sz w:val="22"/>
          <w:szCs w:val="22"/>
        </w:rPr>
        <w:t xml:space="preserve">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3B7859">
        <w:rPr>
          <w:rFonts w:ascii="Calibri" w:hAnsi="Calibri" w:cs="Calibri"/>
          <w:b/>
          <w:bCs/>
          <w:color w:val="000000"/>
          <w:sz w:val="22"/>
          <w:szCs w:val="22"/>
        </w:rPr>
        <w:t>07</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9949D3">
        <w:rPr>
          <w:rFonts w:ascii="Calibri" w:hAnsi="Calibri" w:cs="Calibri"/>
          <w:b/>
          <w:bCs/>
          <w:color w:val="000000"/>
          <w:sz w:val="22"/>
          <w:szCs w:val="22"/>
        </w:rPr>
        <w:t>2</w:t>
      </w:r>
      <w:r w:rsidR="003B7859">
        <w:rPr>
          <w:rFonts w:ascii="Calibri" w:hAnsi="Calibri" w:cs="Calibri"/>
          <w:b/>
          <w:bCs/>
          <w:color w:val="000000"/>
          <w:sz w:val="22"/>
          <w:szCs w:val="22"/>
        </w:rPr>
        <w:t>1</w:t>
      </w:r>
      <w:r w:rsidRPr="00B83826">
        <w:rPr>
          <w:rFonts w:ascii="Calibri" w:hAnsi="Calibri" w:cs="Calibri"/>
          <w:sz w:val="22"/>
          <w:szCs w:val="22"/>
        </w:rPr>
        <w:t xml:space="preserve">, </w:t>
      </w:r>
      <w:r w:rsidRPr="00B83826">
        <w:rPr>
          <w:rFonts w:ascii="Calibri" w:hAnsi="Calibri" w:cs="Calibri"/>
          <w:b/>
          <w:sz w:val="22"/>
          <w:szCs w:val="22"/>
        </w:rPr>
        <w:t>Processo nº. 0</w:t>
      </w:r>
      <w:r w:rsidR="003B7859">
        <w:rPr>
          <w:rFonts w:ascii="Calibri" w:hAnsi="Calibri" w:cs="Calibri"/>
          <w:b/>
          <w:sz w:val="22"/>
          <w:szCs w:val="22"/>
        </w:rPr>
        <w:t>24</w:t>
      </w:r>
      <w:r w:rsidRPr="00B83826">
        <w:rPr>
          <w:rFonts w:ascii="Calibri" w:hAnsi="Calibri" w:cs="Calibri"/>
          <w:b/>
          <w:sz w:val="22"/>
          <w:szCs w:val="22"/>
        </w:rPr>
        <w:t>/</w:t>
      </w:r>
      <w:r w:rsidR="007D154E" w:rsidRPr="00B83826">
        <w:rPr>
          <w:rFonts w:ascii="Calibri" w:hAnsi="Calibri" w:cs="Calibri"/>
          <w:b/>
          <w:sz w:val="22"/>
          <w:szCs w:val="22"/>
        </w:rPr>
        <w:t>20</w:t>
      </w:r>
      <w:r w:rsidR="009949D3">
        <w:rPr>
          <w:rFonts w:ascii="Calibri" w:hAnsi="Calibri" w:cs="Calibri"/>
          <w:b/>
          <w:sz w:val="22"/>
          <w:szCs w:val="22"/>
        </w:rPr>
        <w:t>2</w:t>
      </w:r>
      <w:r w:rsidR="003B7859">
        <w:rPr>
          <w:rFonts w:ascii="Calibri" w:hAnsi="Calibri" w:cs="Calibri"/>
          <w:b/>
          <w:sz w:val="22"/>
          <w:szCs w:val="22"/>
        </w:rPr>
        <w:t>1</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9D5DBF">
        <w:rPr>
          <w:rFonts w:ascii="Calibri" w:hAnsi="Calibri" w:cs="Calibri"/>
          <w:b/>
          <w:sz w:val="22"/>
          <w:szCs w:val="22"/>
        </w:rPr>
        <w:t>ENTREGA</w:t>
      </w:r>
      <w:r w:rsidR="003B7859">
        <w:rPr>
          <w:rFonts w:ascii="Calibri" w:hAnsi="Calibri" w:cs="Calibri"/>
          <w:b/>
          <w:sz w:val="22"/>
          <w:szCs w:val="22"/>
        </w:rPr>
        <w:t xml:space="preserve"> E PRESTAÇÃO DE SERVIÇO</w:t>
      </w:r>
      <w:r w:rsidRPr="00B83826">
        <w:rPr>
          <w:rFonts w:ascii="Calibri" w:hAnsi="Calibri" w:cs="Calibri"/>
          <w:b/>
          <w:sz w:val="22"/>
          <w:szCs w:val="22"/>
        </w:rPr>
        <w:t xml:space="preserve"> </w:t>
      </w:r>
    </w:p>
    <w:p w:rsidR="009D5DBF" w:rsidRDefault="003B7859" w:rsidP="00EB08D2">
      <w:pPr>
        <w:widowControl w:val="0"/>
        <w:numPr>
          <w:ilvl w:val="1"/>
          <w:numId w:val="12"/>
        </w:numPr>
        <w:suppressAutoHyphens/>
        <w:spacing w:after="240"/>
        <w:jc w:val="both"/>
        <w:rPr>
          <w:rFonts w:ascii="Calibri" w:hAnsi="Calibri" w:cs="Calibri"/>
          <w:sz w:val="22"/>
          <w:szCs w:val="22"/>
        </w:rPr>
      </w:pPr>
      <w:r>
        <w:rPr>
          <w:rFonts w:ascii="Calibri" w:hAnsi="Calibri" w:cs="Calibri"/>
          <w:sz w:val="22"/>
          <w:szCs w:val="22"/>
        </w:rPr>
        <w:t>A entrega dos Equipamentos e a prestação do serviço se darão</w:t>
      </w:r>
      <w:r w:rsidR="009D5DBF">
        <w:rPr>
          <w:rFonts w:ascii="Calibri" w:hAnsi="Calibri" w:cs="Calibri"/>
          <w:sz w:val="22"/>
          <w:szCs w:val="22"/>
        </w:rPr>
        <w:t xml:space="preserve"> conforme estabelecido no Termo de Referência, que incorpora em seu inteiro teor a esse edital.</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TERCEIRA - DO LOCAL E FORMA </w:t>
      </w:r>
      <w:r w:rsidR="009D5DBF">
        <w:rPr>
          <w:rFonts w:ascii="Calibri" w:hAnsi="Calibri" w:cs="Calibri"/>
          <w:b/>
          <w:sz w:val="22"/>
          <w:szCs w:val="22"/>
        </w:rPr>
        <w:t>DE ENTREGA</w:t>
      </w:r>
      <w:r w:rsidRPr="00B83826">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será em conformidade</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FB0060" w:rsidRPr="00FB0060"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3A514C">
        <w:rPr>
          <w:rFonts w:ascii="Calibri" w:hAnsi="Calibri" w:cs="Calibri"/>
          <w:b/>
          <w:sz w:val="22"/>
          <w:szCs w:val="22"/>
        </w:rPr>
        <w:t>R$</w:t>
      </w:r>
      <w:r w:rsidR="003A514C">
        <w:rPr>
          <w:rFonts w:ascii="Calibri" w:hAnsi="Calibri" w:cs="Calibri"/>
          <w:b/>
          <w:bCs/>
          <w:color w:val="000000"/>
          <w:sz w:val="22"/>
          <w:szCs w:val="22"/>
        </w:rPr>
        <w:t>XXX</w:t>
      </w:r>
      <w:r w:rsidRPr="00C07DDD">
        <w:rPr>
          <w:rFonts w:ascii="Calibri" w:hAnsi="Calibri" w:cs="Calibri"/>
          <w:b/>
          <w:bCs/>
          <w:color w:val="000000"/>
          <w:sz w:val="22"/>
          <w:szCs w:val="22"/>
        </w:rPr>
        <w:t>XXXX</w:t>
      </w:r>
      <w:r w:rsidR="003A514C">
        <w:rPr>
          <w:rFonts w:ascii="Calibri" w:hAnsi="Calibri" w:cs="Calibri"/>
          <w:b/>
          <w:bCs/>
          <w:color w:val="000000"/>
          <w:sz w:val="22"/>
          <w:szCs w:val="22"/>
        </w:rPr>
        <w:t xml:space="preserve"> </w:t>
      </w:r>
      <w:r w:rsidRPr="00C07DDD">
        <w:rPr>
          <w:rFonts w:ascii="Calibri" w:hAnsi="Calibri" w:cs="Calibri"/>
          <w:b/>
          <w:bCs/>
          <w:color w:val="000000"/>
          <w:sz w:val="22"/>
          <w:szCs w:val="22"/>
        </w:rPr>
        <w:t>(</w:t>
      </w:r>
      <w:r w:rsidR="003A514C">
        <w:rPr>
          <w:rFonts w:ascii="Calibri" w:hAnsi="Calibri" w:cs="Calibri"/>
          <w:b/>
          <w:bCs/>
          <w:color w:val="000000"/>
          <w:sz w:val="22"/>
          <w:szCs w:val="22"/>
        </w:rPr>
        <w:t>XXXXXXXXXXXXXXXXXXXXXXXXXXXX</w:t>
      </w:r>
      <w:r w:rsidRPr="00C07DDD">
        <w:rPr>
          <w:rFonts w:ascii="Calibri" w:hAnsi="Calibri" w:cs="Calibri"/>
          <w:b/>
          <w:bCs/>
          <w:color w:val="000000"/>
          <w:sz w:val="22"/>
          <w:szCs w:val="22"/>
        </w:rPr>
        <w:t>XXXX)</w:t>
      </w:r>
      <w:r w:rsidR="00FB0060">
        <w:rPr>
          <w:rFonts w:ascii="Calibri" w:hAnsi="Calibri" w:cs="Calibri"/>
          <w:b/>
          <w:bCs/>
          <w:color w:val="000000"/>
          <w:sz w:val="22"/>
          <w:szCs w:val="22"/>
        </w:rPr>
        <w:t xml:space="preserve">. </w:t>
      </w:r>
      <w:r w:rsidR="00FB0060">
        <w:rPr>
          <w:rFonts w:ascii="Calibri" w:hAnsi="Calibri" w:cs="Calibri"/>
          <w:bCs/>
          <w:color w:val="000000"/>
          <w:sz w:val="22"/>
          <w:szCs w:val="22"/>
        </w:rPr>
        <w:t>Sendo os valores unitários conforme descriminados na tabela abaixo:</w:t>
      </w:r>
    </w:p>
    <w:p w:rsidR="00FB0060" w:rsidRPr="00FB0060" w:rsidRDefault="00FB0060" w:rsidP="00FB0060">
      <w:pPr>
        <w:widowControl w:val="0"/>
        <w:suppressAutoHyphens/>
        <w:spacing w:after="120"/>
        <w:ind w:left="1142"/>
        <w:jc w:val="both"/>
        <w:rPr>
          <w:rFonts w:ascii="Calibri" w:hAnsi="Calibri" w:cs="Calibri"/>
          <w:sz w:val="22"/>
          <w:szCs w:val="22"/>
        </w:rPr>
      </w:pPr>
    </w:p>
    <w:tbl>
      <w:tblPr>
        <w:tblStyle w:val="Tabelacomgrade"/>
        <w:tblW w:w="0" w:type="auto"/>
        <w:jc w:val="center"/>
        <w:tblLook w:val="04A0" w:firstRow="1" w:lastRow="0" w:firstColumn="1" w:lastColumn="0" w:noHBand="0" w:noVBand="1"/>
      </w:tblPr>
      <w:tblGrid>
        <w:gridCol w:w="556"/>
        <w:gridCol w:w="4081"/>
        <w:gridCol w:w="1224"/>
        <w:gridCol w:w="1397"/>
        <w:gridCol w:w="1506"/>
        <w:gridCol w:w="1336"/>
      </w:tblGrid>
      <w:tr w:rsidR="007A16F5" w:rsidRPr="00B83826" w:rsidTr="009949D3">
        <w:trPr>
          <w:trHeight w:val="316"/>
          <w:jc w:val="center"/>
        </w:trPr>
        <w:tc>
          <w:tcPr>
            <w:tcW w:w="556"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lastRenderedPageBreak/>
              <w:t>ITEM</w:t>
            </w:r>
          </w:p>
        </w:tc>
        <w:tc>
          <w:tcPr>
            <w:tcW w:w="4081"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24"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397"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MARCA</w:t>
            </w:r>
            <w:r w:rsidR="0086307B">
              <w:rPr>
                <w:rFonts w:asciiTheme="minorHAnsi" w:hAnsiTheme="minorHAnsi" w:cstheme="minorHAnsi"/>
                <w:b/>
                <w:bCs/>
                <w:sz w:val="16"/>
                <w:szCs w:val="16"/>
              </w:rPr>
              <w:t>/MODELO</w:t>
            </w:r>
          </w:p>
        </w:tc>
        <w:tc>
          <w:tcPr>
            <w:tcW w:w="1506"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36"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A16F5" w:rsidRPr="00B83826" w:rsidTr="009949D3">
        <w:trPr>
          <w:trHeight w:val="315"/>
          <w:jc w:val="center"/>
        </w:trPr>
        <w:tc>
          <w:tcPr>
            <w:tcW w:w="556" w:type="dxa"/>
            <w:hideMark/>
          </w:tcPr>
          <w:p w:rsidR="007A16F5" w:rsidRPr="00B83826" w:rsidRDefault="007A16F5" w:rsidP="00EB4FC6">
            <w:pPr>
              <w:jc w:val="center"/>
              <w:rPr>
                <w:rFonts w:asciiTheme="minorHAnsi" w:hAnsiTheme="minorHAnsi" w:cstheme="minorHAnsi"/>
                <w:sz w:val="16"/>
                <w:szCs w:val="16"/>
              </w:rPr>
            </w:pPr>
            <w:r>
              <w:rPr>
                <w:rFonts w:asciiTheme="minorHAnsi" w:hAnsiTheme="minorHAnsi" w:cstheme="minorHAnsi"/>
                <w:sz w:val="16"/>
                <w:szCs w:val="16"/>
              </w:rPr>
              <w:t>01</w:t>
            </w:r>
          </w:p>
        </w:tc>
        <w:tc>
          <w:tcPr>
            <w:tcW w:w="4081" w:type="dxa"/>
            <w:hideMark/>
          </w:tcPr>
          <w:p w:rsidR="007A16F5" w:rsidRPr="00986EE6" w:rsidRDefault="007A16F5" w:rsidP="00EB4FC6">
            <w:pPr>
              <w:jc w:val="both"/>
              <w:rPr>
                <w:rFonts w:asciiTheme="minorHAnsi" w:hAnsiTheme="minorHAnsi" w:cstheme="minorHAnsi"/>
                <w:sz w:val="16"/>
                <w:szCs w:val="16"/>
              </w:rPr>
            </w:pPr>
          </w:p>
        </w:tc>
        <w:tc>
          <w:tcPr>
            <w:tcW w:w="1224" w:type="dxa"/>
          </w:tcPr>
          <w:p w:rsidR="007A16F5" w:rsidRPr="00B83826" w:rsidRDefault="007A16F5" w:rsidP="00EB4FC6">
            <w:pPr>
              <w:jc w:val="right"/>
              <w:rPr>
                <w:rFonts w:asciiTheme="minorHAnsi" w:hAnsiTheme="minorHAnsi" w:cstheme="minorHAnsi"/>
                <w:sz w:val="16"/>
                <w:szCs w:val="16"/>
              </w:rPr>
            </w:pPr>
          </w:p>
        </w:tc>
        <w:tc>
          <w:tcPr>
            <w:tcW w:w="1397" w:type="dxa"/>
          </w:tcPr>
          <w:p w:rsidR="007A16F5" w:rsidRPr="00B83826" w:rsidRDefault="007A16F5" w:rsidP="00EB4FC6">
            <w:pPr>
              <w:jc w:val="right"/>
              <w:rPr>
                <w:rFonts w:asciiTheme="minorHAnsi" w:hAnsiTheme="minorHAnsi" w:cstheme="minorHAnsi"/>
                <w:sz w:val="16"/>
                <w:szCs w:val="16"/>
              </w:rPr>
            </w:pPr>
          </w:p>
        </w:tc>
        <w:tc>
          <w:tcPr>
            <w:tcW w:w="1506" w:type="dxa"/>
          </w:tcPr>
          <w:p w:rsidR="007A16F5" w:rsidRPr="00B83826" w:rsidRDefault="007A16F5" w:rsidP="00EB4FC6">
            <w:pPr>
              <w:jc w:val="right"/>
              <w:rPr>
                <w:rFonts w:asciiTheme="minorHAnsi" w:hAnsiTheme="minorHAnsi" w:cstheme="minorHAnsi"/>
                <w:sz w:val="16"/>
                <w:szCs w:val="16"/>
              </w:rPr>
            </w:pPr>
          </w:p>
        </w:tc>
        <w:tc>
          <w:tcPr>
            <w:tcW w:w="1336" w:type="dxa"/>
          </w:tcPr>
          <w:p w:rsidR="007A16F5" w:rsidRPr="00B83826"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02</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03</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bl>
    <w:p w:rsidR="00FB0060" w:rsidRPr="00FB0060" w:rsidRDefault="00FB0060" w:rsidP="00FB0060">
      <w:pPr>
        <w:widowControl w:val="0"/>
        <w:suppressAutoHyphens/>
        <w:spacing w:after="120"/>
        <w:ind w:left="1142"/>
        <w:jc w:val="both"/>
        <w:rPr>
          <w:rFonts w:ascii="Calibri" w:hAnsi="Calibri" w:cs="Calibri"/>
          <w:sz w:val="22"/>
          <w:szCs w:val="22"/>
        </w:rPr>
      </w:pPr>
    </w:p>
    <w:p w:rsidR="00E40865" w:rsidRPr="00FB0060" w:rsidRDefault="00E40865" w:rsidP="00FB0060">
      <w:pPr>
        <w:pStyle w:val="PargrafodaLista"/>
        <w:widowControl w:val="0"/>
        <w:numPr>
          <w:ilvl w:val="1"/>
          <w:numId w:val="12"/>
        </w:numPr>
        <w:suppressAutoHyphens/>
        <w:spacing w:after="120"/>
        <w:jc w:val="both"/>
        <w:rPr>
          <w:rFonts w:ascii="Calibri" w:hAnsi="Calibri" w:cs="Calibri"/>
          <w:sz w:val="22"/>
          <w:szCs w:val="22"/>
        </w:rPr>
      </w:pPr>
      <w:r w:rsidRPr="00FB0060">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proofErr w:type="gramStart"/>
      <w:r w:rsidR="003B7859">
        <w:rPr>
          <w:rFonts w:ascii="Calibri" w:hAnsi="Calibri" w:cs="Calibri"/>
          <w:b/>
          <w:bCs/>
          <w:color w:val="FF0000"/>
          <w:sz w:val="22"/>
          <w:szCs w:val="22"/>
        </w:rPr>
        <w:t>06</w:t>
      </w:r>
      <w:r w:rsidR="009949D3">
        <w:rPr>
          <w:rFonts w:ascii="Calibri" w:hAnsi="Calibri" w:cs="Calibri"/>
          <w:b/>
          <w:bCs/>
          <w:color w:val="FF0000"/>
          <w:sz w:val="22"/>
          <w:szCs w:val="22"/>
        </w:rPr>
        <w:t xml:space="preserve"> (</w:t>
      </w:r>
      <w:r w:rsidR="003B7859">
        <w:rPr>
          <w:rFonts w:ascii="Calibri" w:hAnsi="Calibri" w:cs="Calibri"/>
          <w:b/>
          <w:bCs/>
          <w:color w:val="FF0000"/>
          <w:sz w:val="22"/>
          <w:szCs w:val="22"/>
        </w:rPr>
        <w:t>seis</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w:t>
      </w:r>
      <w:proofErr w:type="gramEnd"/>
      <w:r w:rsidRPr="00B83826">
        <w:rPr>
          <w:rFonts w:ascii="Calibri" w:hAnsi="Calibri" w:cs="Calibri"/>
          <w:color w:val="000000"/>
          <w:sz w:val="22"/>
          <w:szCs w:val="22"/>
        </w:rPr>
        <w:t xml:space="preserve">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EE25B7">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3A514C">
        <w:rPr>
          <w:rFonts w:ascii="Calibri" w:hAnsi="Calibri" w:cs="Calibri"/>
          <w:sz w:val="22"/>
          <w:szCs w:val="22"/>
        </w:rPr>
        <w:t>17</w:t>
      </w:r>
      <w:r w:rsidRPr="00B83826">
        <w:rPr>
          <w:rFonts w:ascii="Calibri" w:hAnsi="Calibri" w:cs="Calibri"/>
          <w:sz w:val="22"/>
          <w:szCs w:val="22"/>
        </w:rPr>
        <w:t>.</w:t>
      </w:r>
      <w:r w:rsidR="003A514C">
        <w:rPr>
          <w:rFonts w:ascii="Calibri" w:hAnsi="Calibri" w:cs="Calibri"/>
          <w:sz w:val="22"/>
          <w:szCs w:val="22"/>
        </w:rPr>
        <w:t>6</w:t>
      </w:r>
      <w:r w:rsidRPr="00B83826">
        <w:rPr>
          <w:rFonts w:ascii="Calibri" w:hAnsi="Calibri" w:cs="Calibri"/>
          <w:sz w:val="22"/>
          <w:szCs w:val="22"/>
        </w:rPr>
        <w:t>00,00 (</w:t>
      </w:r>
      <w:r w:rsidR="003A514C">
        <w:rPr>
          <w:rFonts w:ascii="Calibri" w:hAnsi="Calibri" w:cs="Calibri"/>
          <w:sz w:val="22"/>
          <w:szCs w:val="22"/>
        </w:rPr>
        <w:t>dezessete</w:t>
      </w:r>
      <w:r w:rsidRPr="00B83826">
        <w:rPr>
          <w:rFonts w:ascii="Calibri" w:hAnsi="Calibri" w:cs="Calibri"/>
          <w:sz w:val="22"/>
          <w:szCs w:val="22"/>
        </w:rPr>
        <w:t xml:space="preserve"> mil</w:t>
      </w:r>
      <w:r w:rsidR="003A514C">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BC722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O pagamento será efetuado por meio de Ordem Bancária de Crédito, mediante depósito em conta corrente, na agência e estabelecimento bancário indicado pela CONTRATADA, ou por outro meio </w:t>
      </w:r>
      <w:r w:rsidRPr="00B83826">
        <w:rPr>
          <w:rFonts w:ascii="Calibri" w:hAnsi="Calibri" w:cs="Calibri"/>
          <w:color w:val="000000"/>
          <w:sz w:val="22"/>
          <w:szCs w:val="22"/>
        </w:rPr>
        <w:lastRenderedPageBreak/>
        <w:t>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Será </w:t>
      </w:r>
      <w:proofErr w:type="gramStart"/>
      <w:r w:rsidRPr="00B83826">
        <w:rPr>
          <w:rFonts w:ascii="Calibri" w:hAnsi="Calibri" w:cs="Calibri"/>
          <w:color w:val="000000"/>
          <w:sz w:val="22"/>
          <w:szCs w:val="22"/>
        </w:rPr>
        <w:t>considerada</w:t>
      </w:r>
      <w:proofErr w:type="gramEnd"/>
      <w:r w:rsidRPr="00B83826">
        <w:rPr>
          <w:rFonts w:ascii="Calibri" w:hAnsi="Calibri" w:cs="Calibri"/>
          <w:color w:val="000000"/>
          <w:sz w:val="22"/>
          <w:szCs w:val="22"/>
        </w:rPr>
        <w:t xml:space="preserve">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O</w:t>
      </w:r>
      <w:r w:rsidR="00EE25B7">
        <w:rPr>
          <w:rFonts w:ascii="Calibri" w:hAnsi="Calibri" w:cs="Calibri"/>
          <w:sz w:val="22"/>
          <w:szCs w:val="22"/>
        </w:rPr>
        <w:t>s</w:t>
      </w:r>
      <w:r w:rsidRPr="00B83826">
        <w:rPr>
          <w:rFonts w:ascii="Calibri" w:hAnsi="Calibri" w:cs="Calibri"/>
          <w:sz w:val="22"/>
          <w:szCs w:val="22"/>
        </w:rPr>
        <w:t xml:space="preserve"> preço</w:t>
      </w:r>
      <w:r w:rsidR="00EE25B7">
        <w:rPr>
          <w:rFonts w:ascii="Calibri" w:hAnsi="Calibri" w:cs="Calibri"/>
          <w:sz w:val="22"/>
          <w:szCs w:val="22"/>
        </w:rPr>
        <w:t>s são</w:t>
      </w:r>
      <w:r w:rsidRPr="00B83826">
        <w:rPr>
          <w:rFonts w:ascii="Calibri" w:hAnsi="Calibri" w:cs="Calibri"/>
          <w:sz w:val="22"/>
          <w:szCs w:val="22"/>
        </w:rPr>
        <w:t xml:space="preserve"> fixo</w:t>
      </w:r>
      <w:r w:rsidR="00EE25B7">
        <w:rPr>
          <w:rFonts w:ascii="Calibri" w:hAnsi="Calibri" w:cs="Calibri"/>
          <w:sz w:val="22"/>
          <w:szCs w:val="22"/>
        </w:rPr>
        <w:t>s</w:t>
      </w:r>
      <w:r w:rsidRPr="00B83826">
        <w:rPr>
          <w:rFonts w:ascii="Calibri" w:hAnsi="Calibri" w:cs="Calibri"/>
          <w:sz w:val="22"/>
          <w:szCs w:val="22"/>
        </w:rPr>
        <w:t xml:space="preserve"> e irreajustá</w:t>
      </w:r>
      <w:r w:rsidR="00EE25B7">
        <w:rPr>
          <w:rFonts w:ascii="Calibri" w:hAnsi="Calibri" w:cs="Calibri"/>
          <w:sz w:val="22"/>
          <w:szCs w:val="22"/>
        </w:rPr>
        <w:t>veis</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C2540F" w:rsidRDefault="009B7312" w:rsidP="0014760D">
      <w:pPr>
        <w:pStyle w:val="PargrafodaLista"/>
        <w:ind w:left="0"/>
        <w:jc w:val="center"/>
        <w:rPr>
          <w:rFonts w:ascii="Calibri" w:hAnsi="Calibri" w:cs="Arial"/>
          <w:sz w:val="22"/>
        </w:rPr>
      </w:pPr>
      <w:r>
        <w:rPr>
          <w:rFonts w:ascii="Calibri" w:hAnsi="Calibri" w:cs="Arial"/>
          <w:sz w:val="22"/>
        </w:rPr>
        <w:t xml:space="preserve">2.04.02.10.301.0130.2.0135 -155 </w:t>
      </w:r>
      <w:proofErr w:type="spellStart"/>
      <w:r>
        <w:rPr>
          <w:rFonts w:ascii="Calibri" w:hAnsi="Calibri" w:cs="Arial"/>
          <w:sz w:val="22"/>
        </w:rPr>
        <w:t>Manut</w:t>
      </w:r>
      <w:proofErr w:type="spellEnd"/>
      <w:r>
        <w:rPr>
          <w:rFonts w:ascii="Calibri" w:hAnsi="Calibri" w:cs="Arial"/>
          <w:sz w:val="22"/>
        </w:rPr>
        <w:t>. UBS Antônio José de Oliveira Baumgratz</w:t>
      </w:r>
    </w:p>
    <w:p w:rsidR="009B7312" w:rsidRDefault="009B7312" w:rsidP="0014760D">
      <w:pPr>
        <w:pStyle w:val="PargrafodaLista"/>
        <w:ind w:left="0"/>
        <w:jc w:val="center"/>
        <w:rPr>
          <w:rFonts w:ascii="Calibri" w:hAnsi="Calibri" w:cs="Arial"/>
          <w:sz w:val="22"/>
        </w:rPr>
      </w:pPr>
      <w:r>
        <w:rPr>
          <w:rFonts w:ascii="Calibri" w:hAnsi="Calibri" w:cs="Arial"/>
          <w:sz w:val="22"/>
        </w:rPr>
        <w:t>3.3.90.30.00 – Materiais de Consumo</w:t>
      </w:r>
    </w:p>
    <w:p w:rsidR="009B7312" w:rsidRDefault="009B7312" w:rsidP="0014760D">
      <w:pPr>
        <w:pStyle w:val="PargrafodaLista"/>
        <w:ind w:left="0"/>
        <w:jc w:val="center"/>
        <w:rPr>
          <w:rFonts w:ascii="Calibri" w:hAnsi="Calibri" w:cs="Arial"/>
          <w:sz w:val="22"/>
        </w:rPr>
      </w:pPr>
      <w:r w:rsidRPr="009B7312">
        <w:rPr>
          <w:rFonts w:ascii="Calibri" w:hAnsi="Calibri" w:cs="Arial"/>
          <w:sz w:val="22"/>
        </w:rPr>
        <w:t xml:space="preserve">2.04.02.10.301.0130.2.0135 -155 </w:t>
      </w:r>
      <w:proofErr w:type="spellStart"/>
      <w:r w:rsidRPr="009B7312">
        <w:rPr>
          <w:rFonts w:ascii="Calibri" w:hAnsi="Calibri" w:cs="Arial"/>
          <w:sz w:val="22"/>
        </w:rPr>
        <w:t>Manut</w:t>
      </w:r>
      <w:proofErr w:type="spellEnd"/>
      <w:r w:rsidRPr="009B7312">
        <w:rPr>
          <w:rFonts w:ascii="Calibri" w:hAnsi="Calibri" w:cs="Arial"/>
          <w:sz w:val="22"/>
        </w:rPr>
        <w:t>. UBS Antônio José de Oliveira Baumgratz</w:t>
      </w:r>
    </w:p>
    <w:p w:rsidR="009B7312" w:rsidRPr="009B7312" w:rsidRDefault="009B7312" w:rsidP="0014760D">
      <w:pPr>
        <w:pStyle w:val="PargrafodaLista"/>
        <w:ind w:left="0"/>
        <w:jc w:val="center"/>
        <w:rPr>
          <w:rFonts w:ascii="Calibri" w:hAnsi="Calibri" w:cs="Arial"/>
          <w:sz w:val="22"/>
        </w:rPr>
      </w:pPr>
      <w:r>
        <w:rPr>
          <w:rFonts w:ascii="Calibri" w:hAnsi="Calibri" w:cs="Arial"/>
          <w:sz w:val="22"/>
        </w:rPr>
        <w:t>3.3.90.39.00 – Prestação de Serviços Pessoa Jurídica</w:t>
      </w:r>
    </w:p>
    <w:p w:rsidR="009B7312" w:rsidRPr="00C2540F" w:rsidRDefault="009B7312" w:rsidP="009B7312">
      <w:pPr>
        <w:pStyle w:val="PargrafodaLista"/>
        <w:ind w:left="567"/>
        <w:jc w:val="center"/>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da </w:t>
      </w:r>
      <w:r w:rsidR="00BC7221">
        <w:rPr>
          <w:rFonts w:ascii="Calibri" w:eastAsia="Verdana" w:hAnsi="Calibri" w:cs="Calibri"/>
          <w:sz w:val="22"/>
          <w:szCs w:val="22"/>
        </w:rPr>
        <w:t>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w:t>
      </w:r>
      <w:proofErr w:type="spellStart"/>
      <w:r w:rsidRPr="00B83826">
        <w:rPr>
          <w:rFonts w:ascii="Calibri" w:eastAsia="Verdana" w:hAnsi="Calibri" w:cs="Calibri"/>
          <w:sz w:val="22"/>
          <w:szCs w:val="22"/>
        </w:rPr>
        <w:t>arts</w:t>
      </w:r>
      <w:proofErr w:type="spellEnd"/>
      <w:r w:rsidRPr="00B83826">
        <w:rPr>
          <w:rFonts w:ascii="Calibri" w:eastAsia="Verdana" w:hAnsi="Calibri" w:cs="Calibri"/>
          <w:sz w:val="22"/>
          <w:szCs w:val="22"/>
        </w:rPr>
        <w:t>.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A verificação da adequação da </w:t>
      </w:r>
      <w:r w:rsidR="00BC7221">
        <w:rPr>
          <w:rFonts w:ascii="Calibri" w:eastAsia="Verdana" w:hAnsi="Calibri" w:cs="Calibri"/>
          <w:sz w:val="22"/>
          <w:szCs w:val="22"/>
        </w:rPr>
        <w:t xml:space="preserve">entrega </w:t>
      </w:r>
      <w:r w:rsidRPr="00B83826">
        <w:rPr>
          <w:rFonts w:ascii="Calibri" w:eastAsia="Verdana" w:hAnsi="Calibri" w:cs="Calibri"/>
          <w:sz w:val="22"/>
          <w:szCs w:val="22"/>
        </w:rPr>
        <w:t>deverá ser realizada com base nos critérios previstos no Termo de Referência</w:t>
      </w:r>
      <w:r w:rsidR="003A514C">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Os recursos humanos empregados, em função da quantidade e da formação </w:t>
      </w:r>
      <w:proofErr w:type="gramStart"/>
      <w:r w:rsidRPr="00B83826">
        <w:rPr>
          <w:rFonts w:ascii="Calibri" w:eastAsia="Verdana" w:hAnsi="Calibri" w:cs="Calibri"/>
          <w:sz w:val="22"/>
          <w:szCs w:val="22"/>
        </w:rPr>
        <w:t>profissional exigidas</w:t>
      </w:r>
      <w:proofErr w:type="gramEnd"/>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cumprimento das demais obrigações decorrentes do contrato; </w:t>
      </w:r>
      <w:proofErr w:type="gramStart"/>
      <w:r w:rsidRPr="00B83826">
        <w:rPr>
          <w:rFonts w:ascii="Calibri" w:eastAsia="Verdana" w:hAnsi="Calibri" w:cs="Calibri"/>
          <w:sz w:val="22"/>
          <w:szCs w:val="22"/>
        </w:rPr>
        <w:t>e</w:t>
      </w:r>
      <w:proofErr w:type="gramEnd"/>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w:t>
      </w:r>
      <w:r w:rsidRPr="00B83826">
        <w:rPr>
          <w:rFonts w:ascii="Calibri" w:hAnsi="Calibri" w:cs="Calibri"/>
          <w:sz w:val="22"/>
          <w:szCs w:val="22"/>
        </w:rPr>
        <w:lastRenderedPageBreak/>
        <w:t xml:space="preserve">CONTRATADA, inclusive perante terceiros, por qualquer irregularidade, ainda que resultante de imperfeições técnicas, vícios redibitórios, ou emprego de material inadequado ou de qualidade inferior e, na ocorrência desta, não implica em </w:t>
      </w:r>
      <w:r w:rsidR="00C2540F" w:rsidRPr="00B83826">
        <w:rPr>
          <w:rFonts w:ascii="Calibri" w:hAnsi="Calibri" w:cs="Calibri"/>
          <w:sz w:val="22"/>
          <w:szCs w:val="22"/>
        </w:rPr>
        <w:t>corresponsabilidade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proofErr w:type="gramStart"/>
      <w:r w:rsidRPr="00B83826">
        <w:rPr>
          <w:rFonts w:ascii="Calibri" w:hAnsi="Calibri" w:cs="Calibri"/>
          <w:color w:val="000000"/>
          <w:sz w:val="22"/>
          <w:szCs w:val="22"/>
        </w:rPr>
        <w:t>justificadas e determinadas</w:t>
      </w:r>
      <w:proofErr w:type="gramEnd"/>
      <w:r w:rsidRPr="00B83826">
        <w:rPr>
          <w:rFonts w:ascii="Calibri" w:hAnsi="Calibri" w:cs="Calibri"/>
          <w:color w:val="000000"/>
          <w:sz w:val="22"/>
          <w:szCs w:val="22"/>
        </w:rPr>
        <w:t xml:space="preserve"> pela</w:t>
      </w:r>
      <w:r w:rsidR="003A514C">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supressão, por parte da Administração, 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lastRenderedPageBreak/>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B83826">
        <w:rPr>
          <w:rFonts w:ascii="Calibri" w:hAnsi="Calibri" w:cs="Calibri"/>
          <w:color w:val="000000"/>
          <w:sz w:val="22"/>
          <w:szCs w:val="22"/>
        </w:rPr>
        <w:t>obrigatório de indenização pelas sucessivas e contratualmente imprevistas</w:t>
      </w:r>
      <w:proofErr w:type="gramEnd"/>
      <w:r w:rsidRPr="00B83826">
        <w:rPr>
          <w:rFonts w:ascii="Calibri" w:hAnsi="Calibri" w:cs="Calibri"/>
          <w:color w:val="000000"/>
          <w:sz w:val="22"/>
          <w:szCs w:val="22"/>
        </w:rPr>
        <w:t xml:space="preserve">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w:t>
      </w:r>
      <w:r w:rsidR="00BC7221">
        <w:rPr>
          <w:rFonts w:ascii="Calibri" w:hAnsi="Calibri" w:cs="Calibri"/>
          <w:color w:val="000000"/>
          <w:sz w:val="22"/>
          <w:szCs w:val="22"/>
        </w:rPr>
        <w:t>o</w:t>
      </w:r>
      <w:r w:rsidRPr="00B83826">
        <w:rPr>
          <w:rFonts w:ascii="Calibri" w:hAnsi="Calibri" w:cs="Calibri"/>
          <w:color w:val="000000"/>
          <w:sz w:val="22"/>
          <w:szCs w:val="22"/>
        </w:rPr>
        <w:t xml:space="preserve"> fornecimento, já recebidos ou executados, salvo em caso de calamidade pública, grave perturbação da ordem interna ou guerra, assegurada à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lastRenderedPageBreak/>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w:t>
      </w:r>
      <w:proofErr w:type="gramStart"/>
      <w:r w:rsidRPr="00B83826">
        <w:rPr>
          <w:rFonts w:ascii="Calibri" w:hAnsi="Calibri" w:cs="Calibri"/>
          <w:sz w:val="22"/>
          <w:szCs w:val="22"/>
        </w:rPr>
        <w:t>seja,</w:t>
      </w:r>
      <w:proofErr w:type="gramEnd"/>
      <w:r w:rsidRPr="00B83826">
        <w:rPr>
          <w:rFonts w:ascii="Calibri" w:hAnsi="Calibri" w:cs="Calibri"/>
          <w:sz w:val="22"/>
          <w:szCs w:val="22"/>
        </w:rPr>
        <w:t xml:space="preserve">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 xml:space="preserve">Município de Santana do Garambéu (MG), _____ de ____________ </w:t>
      </w:r>
      <w:proofErr w:type="spellStart"/>
      <w:r w:rsidRPr="00B83826">
        <w:rPr>
          <w:rFonts w:ascii="Calibri" w:hAnsi="Calibri" w:cs="Calibri"/>
          <w:sz w:val="22"/>
          <w:szCs w:val="22"/>
        </w:rPr>
        <w:t>de</w:t>
      </w:r>
      <w:proofErr w:type="spellEnd"/>
      <w:r w:rsidR="003A514C">
        <w:rPr>
          <w:rFonts w:ascii="Calibri" w:hAnsi="Calibri" w:cs="Calibri"/>
          <w:sz w:val="22"/>
          <w:szCs w:val="22"/>
        </w:rPr>
        <w:t xml:space="preserve"> </w:t>
      </w:r>
      <w:r w:rsidR="007D154E" w:rsidRPr="00B83826">
        <w:rPr>
          <w:rFonts w:ascii="Calibri" w:hAnsi="Calibri" w:cs="Calibri"/>
          <w:sz w:val="22"/>
          <w:szCs w:val="22"/>
        </w:rPr>
        <w:t>20</w:t>
      </w:r>
      <w:r w:rsidR="00C2540F">
        <w:rPr>
          <w:rFonts w:ascii="Calibri" w:hAnsi="Calibri" w:cs="Calibri"/>
          <w:sz w:val="22"/>
          <w:szCs w:val="22"/>
        </w:rPr>
        <w:t>2</w:t>
      </w:r>
      <w:r w:rsidR="009B7312">
        <w:rPr>
          <w:rFonts w:ascii="Calibri" w:hAnsi="Calibri" w:cs="Calibri"/>
          <w:sz w:val="22"/>
          <w:szCs w:val="22"/>
        </w:rPr>
        <w:t>1</w:t>
      </w:r>
      <w:r w:rsidRPr="00B83826">
        <w:rPr>
          <w:rFonts w:ascii="Calibri" w:hAnsi="Calibri" w:cs="Calibri"/>
          <w:sz w:val="22"/>
          <w:szCs w:val="22"/>
        </w:rPr>
        <w:t>.</w:t>
      </w:r>
    </w:p>
    <w:p w:rsidR="000E0238" w:rsidRDefault="000E0238" w:rsidP="00E40865">
      <w:pPr>
        <w:spacing w:after="360"/>
        <w:jc w:val="center"/>
        <w:rPr>
          <w:rFonts w:ascii="Calibri" w:hAnsi="Calibri" w:cs="Calibri"/>
          <w:sz w:val="22"/>
          <w:szCs w:val="22"/>
        </w:rPr>
      </w:pPr>
    </w:p>
    <w:tbl>
      <w:tblPr>
        <w:tblW w:w="0" w:type="auto"/>
        <w:tblLook w:val="04A0" w:firstRow="1" w:lastRow="0" w:firstColumn="1" w:lastColumn="0" w:noHBand="0" w:noVBand="1"/>
      </w:tblPr>
      <w:tblGrid>
        <w:gridCol w:w="5165"/>
        <w:gridCol w:w="5165"/>
      </w:tblGrid>
      <w:tr w:rsidR="00E40865" w:rsidRPr="00B83826" w:rsidTr="00647DCD">
        <w:trPr>
          <w:trHeight w:val="872"/>
        </w:trPr>
        <w:tc>
          <w:tcPr>
            <w:tcW w:w="5165" w:type="dxa"/>
            <w:shd w:val="clear" w:color="auto" w:fill="auto"/>
          </w:tcPr>
          <w:p w:rsidR="00E40865" w:rsidRPr="00B83826" w:rsidRDefault="009B7312" w:rsidP="00FA2827">
            <w:pPr>
              <w:jc w:val="center"/>
              <w:rPr>
                <w:rFonts w:ascii="Calibri" w:hAnsi="Calibri"/>
                <w:b/>
                <w:bCs/>
              </w:rPr>
            </w:pPr>
            <w:r>
              <w:rPr>
                <w:rFonts w:ascii="Calibri" w:hAnsi="Calibri"/>
                <w:b/>
                <w:bCs/>
              </w:rPr>
              <w:t>José Francisco de Moura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5165"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3A514C" w:rsidRPr="00B83826" w:rsidRDefault="003A514C" w:rsidP="00E40865">
      <w:pPr>
        <w:jc w:val="both"/>
        <w:rPr>
          <w:rFonts w:ascii="Calibri" w:hAnsi="Calibri" w:cs="Calibri"/>
          <w:b/>
          <w:sz w:val="22"/>
          <w:szCs w:val="22"/>
        </w:rPr>
      </w:pP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3A514C" w:rsidRPr="00B83826" w:rsidRDefault="003A514C"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BC4C47">
        <w:rPr>
          <w:rFonts w:ascii="Calibri" w:hAnsi="Calibri" w:cs="Calibri"/>
          <w:sz w:val="22"/>
          <w:szCs w:val="20"/>
        </w:rPr>
        <w:t>07</w:t>
      </w:r>
      <w:r w:rsidRPr="00B83826">
        <w:rPr>
          <w:rFonts w:ascii="Calibri" w:hAnsi="Calibri" w:cs="Calibri"/>
          <w:sz w:val="22"/>
          <w:szCs w:val="20"/>
        </w:rPr>
        <w:t>/</w:t>
      </w:r>
      <w:r w:rsidR="007D154E" w:rsidRPr="00B83826">
        <w:rPr>
          <w:rFonts w:ascii="Calibri" w:hAnsi="Calibri" w:cs="Calibri"/>
          <w:sz w:val="22"/>
          <w:szCs w:val="20"/>
        </w:rPr>
        <w:t>20</w:t>
      </w:r>
      <w:r w:rsidR="00C2540F">
        <w:rPr>
          <w:rFonts w:ascii="Calibri" w:hAnsi="Calibri" w:cs="Calibri"/>
          <w:sz w:val="22"/>
          <w:szCs w:val="20"/>
        </w:rPr>
        <w:t>2</w:t>
      </w:r>
      <w:r w:rsidR="00BC4C47">
        <w:rPr>
          <w:rFonts w:ascii="Calibri" w:hAnsi="Calibri" w:cs="Calibri"/>
          <w:sz w:val="22"/>
          <w:szCs w:val="20"/>
        </w:rPr>
        <w:t>1</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____ de ____________ </w:t>
      </w:r>
      <w:proofErr w:type="spellStart"/>
      <w:r w:rsidRPr="00B83826">
        <w:rPr>
          <w:rFonts w:ascii="Calibri" w:hAnsi="Calibri" w:cs="Calibri"/>
          <w:sz w:val="22"/>
          <w:szCs w:val="20"/>
        </w:rPr>
        <w:t>de</w:t>
      </w:r>
      <w:proofErr w:type="spellEnd"/>
      <w:r w:rsidR="00BC4C47">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w:t>
      </w:r>
      <w:r w:rsidR="00BC4C47">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3A514C">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 de ____________ </w:t>
      </w:r>
      <w:proofErr w:type="spellStart"/>
      <w:r w:rsidRPr="00B83826">
        <w:rPr>
          <w:rFonts w:ascii="Calibri" w:hAnsi="Calibri" w:cs="Calibri"/>
          <w:sz w:val="22"/>
          <w:szCs w:val="20"/>
        </w:rPr>
        <w:t>de</w:t>
      </w:r>
      <w:proofErr w:type="spellEnd"/>
      <w:r w:rsidR="00C2540F">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w:t>
      </w:r>
      <w:r w:rsidR="00BC4C47">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3A514C">
        <w:rPr>
          <w:rFonts w:ascii="Calibri" w:hAnsi="Calibri" w:cs="Calibri"/>
          <w:sz w:val="22"/>
          <w:szCs w:val="20"/>
        </w:rPr>
        <w:t xml:space="preserve"> </w:t>
      </w:r>
      <w:proofErr w:type="spellStart"/>
      <w:proofErr w:type="gramStart"/>
      <w:r w:rsidRPr="00B83826">
        <w:rPr>
          <w:rFonts w:ascii="Calibri" w:hAnsi="Calibri" w:cs="Calibri"/>
          <w:sz w:val="22"/>
          <w:szCs w:val="20"/>
        </w:rPr>
        <w:t>Sr</w:t>
      </w:r>
      <w:proofErr w:type="spellEnd"/>
      <w:r w:rsidRPr="00B83826">
        <w:rPr>
          <w:rFonts w:ascii="Calibri" w:hAnsi="Calibri" w:cs="Calibri"/>
          <w:sz w:val="22"/>
          <w:szCs w:val="20"/>
        </w:rPr>
        <w:t>(</w:t>
      </w:r>
      <w:proofErr w:type="gramEnd"/>
      <w:r w:rsidRPr="00B83826">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w:t>
      </w:r>
      <w:proofErr w:type="gramStart"/>
      <w:r w:rsidRPr="00B83826">
        <w:rPr>
          <w:rFonts w:ascii="Calibri" w:hAnsi="Calibri" w:cs="Calibri"/>
          <w:sz w:val="22"/>
          <w:szCs w:val="20"/>
        </w:rPr>
        <w:t xml:space="preserve">(   </w:t>
      </w:r>
      <w:proofErr w:type="gramEnd"/>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 xml:space="preserve">Cidade/UF, ____ de ________________ </w:t>
      </w:r>
      <w:proofErr w:type="spellStart"/>
      <w:r w:rsidRPr="00B83826">
        <w:rPr>
          <w:rFonts w:ascii="Calibri" w:hAnsi="Calibri" w:cs="Calibri"/>
          <w:sz w:val="22"/>
          <w:szCs w:val="20"/>
        </w:rPr>
        <w:t>de</w:t>
      </w:r>
      <w:proofErr w:type="spellEnd"/>
      <w:r w:rsidR="00C2540F">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w:t>
      </w:r>
      <w:r w:rsidR="00BC4C47">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B83826">
        <w:rPr>
          <w:rFonts w:ascii="Calibri" w:hAnsi="Calibri" w:cs="Calibri"/>
          <w:b/>
          <w:color w:val="FF0000"/>
          <w:sz w:val="22"/>
          <w:szCs w:val="20"/>
        </w:rPr>
        <w:t>Obs</w:t>
      </w:r>
      <w:proofErr w:type="spellEnd"/>
      <w:r w:rsidRPr="00B83826">
        <w:rPr>
          <w:rFonts w:ascii="Calibri" w:hAnsi="Calibri" w:cs="Calibri"/>
          <w:b/>
          <w:color w:val="FF0000"/>
          <w:sz w:val="22"/>
          <w:szCs w:val="20"/>
        </w:rPr>
        <w:t>: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B83826">
        <w:rPr>
          <w:rFonts w:ascii="Calibri" w:hAnsi="Calibri" w:cs="Calibri"/>
          <w:sz w:val="22"/>
          <w:szCs w:val="20"/>
        </w:rPr>
        <w:t>o(</w:t>
      </w:r>
      <w:proofErr w:type="gramEnd"/>
      <w:r w:rsidRPr="00B83826">
        <w:rPr>
          <w:rFonts w:ascii="Calibri" w:hAnsi="Calibri" w:cs="Calibri"/>
          <w:sz w:val="22"/>
          <w:szCs w:val="20"/>
        </w:rPr>
        <w:t xml:space="preserve">a) </w:t>
      </w:r>
      <w:proofErr w:type="spellStart"/>
      <w:r w:rsidRPr="00B83826">
        <w:rPr>
          <w:rFonts w:ascii="Calibri" w:hAnsi="Calibri" w:cs="Calibri"/>
          <w:sz w:val="22"/>
          <w:szCs w:val="20"/>
        </w:rPr>
        <w:t>Sr</w:t>
      </w:r>
      <w:proofErr w:type="spellEnd"/>
      <w:r w:rsidRPr="00B83826">
        <w:rPr>
          <w:rFonts w:ascii="Calibri" w:hAnsi="Calibri" w:cs="Calibri"/>
          <w:sz w:val="22"/>
          <w:szCs w:val="20"/>
        </w:rPr>
        <w:t xml:space="preserve">(a). ______________________________________________, </w:t>
      </w:r>
      <w:proofErr w:type="gramStart"/>
      <w:r w:rsidRPr="00B83826">
        <w:rPr>
          <w:rFonts w:ascii="Calibri" w:hAnsi="Calibri" w:cs="Calibri"/>
          <w:sz w:val="22"/>
          <w:szCs w:val="20"/>
        </w:rPr>
        <w:t>portador(</w:t>
      </w:r>
      <w:proofErr w:type="gramEnd"/>
      <w:r w:rsidRPr="00B83826">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 xml:space="preserve">Cidade/UF, ___ de _____________ </w:t>
      </w:r>
      <w:proofErr w:type="spellStart"/>
      <w:r w:rsidRPr="00B83826">
        <w:rPr>
          <w:rFonts w:ascii="Calibri" w:hAnsi="Calibri" w:cs="Calibri"/>
          <w:sz w:val="22"/>
          <w:szCs w:val="20"/>
        </w:rPr>
        <w:t>de</w:t>
      </w:r>
      <w:proofErr w:type="spellEnd"/>
      <w:r w:rsidR="00C2540F">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w:t>
      </w:r>
      <w:r w:rsidR="00BC4C47">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roofErr w:type="gramStart"/>
      <w:r w:rsidRPr="00B83826">
        <w:rPr>
          <w:rFonts w:ascii="Calibri" w:hAnsi="Calibri" w:cs="Calibri"/>
          <w:sz w:val="22"/>
          <w:szCs w:val="20"/>
        </w:rPr>
        <w:t>)</w:t>
      </w:r>
      <w:proofErr w:type="gramEnd"/>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roofErr w:type="gramStart"/>
      <w:r w:rsidRPr="00B83826">
        <w:rPr>
          <w:rFonts w:ascii="Calibri" w:hAnsi="Calibri" w:cs="Calibri"/>
          <w:b/>
          <w:sz w:val="22"/>
          <w:szCs w:val="20"/>
        </w:rPr>
        <w:t>ANEXO VI</w:t>
      </w:r>
      <w:proofErr w:type="gramEnd"/>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BC4C47">
        <w:rPr>
          <w:rFonts w:ascii="Calibri" w:hAnsi="Calibri" w:cs="Calibri"/>
          <w:b/>
          <w:sz w:val="22"/>
          <w:szCs w:val="20"/>
        </w:rPr>
        <w:t>07</w:t>
      </w:r>
      <w:r w:rsidRPr="00B83826">
        <w:rPr>
          <w:rFonts w:ascii="Calibri" w:hAnsi="Calibri" w:cs="Calibri"/>
          <w:b/>
          <w:sz w:val="22"/>
          <w:szCs w:val="20"/>
        </w:rPr>
        <w:t>/</w:t>
      </w:r>
      <w:r w:rsidR="007D154E" w:rsidRPr="00B83826">
        <w:rPr>
          <w:rFonts w:ascii="Calibri" w:hAnsi="Calibri" w:cs="Calibri"/>
          <w:b/>
          <w:sz w:val="22"/>
          <w:szCs w:val="20"/>
        </w:rPr>
        <w:t>20</w:t>
      </w:r>
      <w:r w:rsidR="00C2540F">
        <w:rPr>
          <w:rFonts w:ascii="Calibri" w:hAnsi="Calibri" w:cs="Calibri"/>
          <w:b/>
          <w:sz w:val="22"/>
          <w:szCs w:val="20"/>
        </w:rPr>
        <w:t>2</w:t>
      </w:r>
      <w:r w:rsidR="00BC4C47">
        <w:rPr>
          <w:rFonts w:ascii="Calibri" w:hAnsi="Calibri" w:cs="Calibri"/>
          <w:b/>
          <w:sz w:val="22"/>
          <w:szCs w:val="20"/>
        </w:rPr>
        <w:t>1</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3A514C">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C2540F">
        <w:rPr>
          <w:rFonts w:ascii="Calibri" w:hAnsi="Calibri" w:cs="Calibri"/>
          <w:sz w:val="22"/>
          <w:szCs w:val="20"/>
        </w:rPr>
        <w:t xml:space="preserve"> </w:t>
      </w:r>
      <w:r w:rsidRPr="00B83826">
        <w:rPr>
          <w:rFonts w:ascii="Calibri" w:hAnsi="Calibri" w:cs="Calibri"/>
          <w:sz w:val="22"/>
          <w:szCs w:val="20"/>
        </w:rPr>
        <w:t>do Edital 0</w:t>
      </w:r>
      <w:r w:rsidR="00BC4C47">
        <w:rPr>
          <w:rFonts w:ascii="Calibri" w:hAnsi="Calibri" w:cs="Calibri"/>
          <w:sz w:val="22"/>
          <w:szCs w:val="20"/>
        </w:rPr>
        <w:t>07</w:t>
      </w:r>
      <w:r w:rsidRPr="00B83826">
        <w:rPr>
          <w:rFonts w:ascii="Calibri" w:hAnsi="Calibri" w:cs="Calibri"/>
          <w:sz w:val="22"/>
          <w:szCs w:val="20"/>
        </w:rPr>
        <w:t>/</w:t>
      </w:r>
      <w:r w:rsidR="007D154E" w:rsidRPr="00B83826">
        <w:rPr>
          <w:rFonts w:ascii="Calibri" w:hAnsi="Calibri" w:cs="Calibri"/>
          <w:sz w:val="22"/>
          <w:szCs w:val="20"/>
        </w:rPr>
        <w:t>20</w:t>
      </w:r>
      <w:r w:rsidR="00C2540F">
        <w:rPr>
          <w:rFonts w:ascii="Calibri" w:hAnsi="Calibri" w:cs="Calibri"/>
          <w:sz w:val="22"/>
          <w:szCs w:val="20"/>
        </w:rPr>
        <w:t>2</w:t>
      </w:r>
      <w:r w:rsidR="00BC4C47">
        <w:rPr>
          <w:rFonts w:ascii="Calibri" w:hAnsi="Calibri" w:cs="Calibri"/>
          <w:sz w:val="22"/>
          <w:szCs w:val="20"/>
        </w:rPr>
        <w:t>1</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(b) a intenção de apresentar a proposta elaborada para participar do </w:t>
      </w:r>
      <w:r w:rsidR="00C2540F">
        <w:rPr>
          <w:rFonts w:ascii="Calibri" w:hAnsi="Calibri" w:cs="Calibri"/>
          <w:sz w:val="22"/>
          <w:szCs w:val="20"/>
        </w:rPr>
        <w:t>Processo Licitatório</w:t>
      </w:r>
      <w:r w:rsidRPr="00B83826">
        <w:rPr>
          <w:rFonts w:ascii="Calibri" w:hAnsi="Calibri" w:cs="Calibri"/>
          <w:sz w:val="22"/>
          <w:szCs w:val="20"/>
        </w:rPr>
        <w:t xml:space="preserve"> não foi informada, discutida ou recebida de qualquer outro participante potencial ou de fato </w:t>
      </w:r>
      <w:r w:rsidR="00C2540F">
        <w:rPr>
          <w:rFonts w:ascii="Calibri" w:hAnsi="Calibri" w:cs="Calibri"/>
          <w:sz w:val="22"/>
          <w:szCs w:val="20"/>
        </w:rPr>
        <w:t>do Processo Licitatório</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(c) que não tentou, por qualquer meio ou por qualquer pessoa, influir na decisão de qualquer outro participante potencial ou de fato </w:t>
      </w:r>
      <w:r w:rsidR="00C2540F" w:rsidRPr="00C2540F">
        <w:rPr>
          <w:rFonts w:ascii="Calibri" w:hAnsi="Calibri" w:cs="Calibri"/>
          <w:sz w:val="22"/>
          <w:szCs w:val="20"/>
        </w:rPr>
        <w:t>do Processo Licitatório</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(d) que o conteúdo da proposta apresentada para participar </w:t>
      </w:r>
      <w:r w:rsidR="00C2540F" w:rsidRPr="00C2540F">
        <w:rPr>
          <w:rFonts w:ascii="Calibri" w:hAnsi="Calibri" w:cs="Calibri"/>
          <w:sz w:val="22"/>
          <w:szCs w:val="20"/>
        </w:rPr>
        <w:t xml:space="preserve">do Processo Licitatório </w:t>
      </w:r>
      <w:r w:rsidRPr="00B83826">
        <w:rPr>
          <w:rFonts w:ascii="Calibri" w:hAnsi="Calibri" w:cs="Calibri"/>
          <w:sz w:val="22"/>
          <w:szCs w:val="20"/>
        </w:rPr>
        <w:t>não será, no todo ou em parte, direta ou indiretamente, comunicado ou discutido com qualquer outro participante</w:t>
      </w:r>
      <w:r w:rsidR="003A514C">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(e) que o conteúdo da proposta apresentada para participar </w:t>
      </w:r>
      <w:r w:rsidR="00C2540F" w:rsidRPr="00C2540F">
        <w:rPr>
          <w:rFonts w:ascii="Calibri" w:hAnsi="Calibri" w:cs="Calibri"/>
          <w:sz w:val="22"/>
          <w:szCs w:val="20"/>
        </w:rPr>
        <w:t xml:space="preserve">do Processo Licitatório </w:t>
      </w:r>
      <w:r w:rsidRPr="00B83826">
        <w:rPr>
          <w:rFonts w:ascii="Calibri" w:hAnsi="Calibri" w:cs="Calibri"/>
          <w:sz w:val="22"/>
          <w:szCs w:val="20"/>
        </w:rPr>
        <w:t>não foi, no todo</w:t>
      </w:r>
      <w:r w:rsidR="003A514C">
        <w:rPr>
          <w:rFonts w:ascii="Calibri" w:hAnsi="Calibri" w:cs="Calibri"/>
          <w:sz w:val="22"/>
          <w:szCs w:val="20"/>
        </w:rPr>
        <w:t xml:space="preserve"> </w:t>
      </w:r>
      <w:r w:rsidRPr="00B83826">
        <w:rPr>
          <w:rFonts w:ascii="Calibri" w:hAnsi="Calibri" w:cs="Calibri"/>
          <w:sz w:val="22"/>
          <w:szCs w:val="20"/>
        </w:rPr>
        <w:t>ou em parte, direta ou indiretamente, informado, discutido</w:t>
      </w:r>
      <w:r w:rsidR="003A514C">
        <w:rPr>
          <w:rFonts w:ascii="Calibri" w:hAnsi="Calibri" w:cs="Calibri"/>
          <w:sz w:val="22"/>
          <w:szCs w:val="20"/>
        </w:rPr>
        <w:t xml:space="preserve"> </w:t>
      </w:r>
      <w:r w:rsidRPr="00B83826">
        <w:rPr>
          <w:rFonts w:ascii="Calibri" w:hAnsi="Calibri" w:cs="Calibri"/>
          <w:sz w:val="22"/>
          <w:szCs w:val="20"/>
        </w:rPr>
        <w:t xml:space="preserve">ou recebido de qualquer integrante da Secretaria Municipal de </w:t>
      </w:r>
      <w:r w:rsidR="00BC4C47">
        <w:rPr>
          <w:rFonts w:ascii="Calibri" w:hAnsi="Calibri" w:cs="Calibri"/>
          <w:sz w:val="22"/>
          <w:szCs w:val="20"/>
        </w:rPr>
        <w:t>Saúde</w:t>
      </w:r>
      <w:r w:rsidRPr="00B83826">
        <w:rPr>
          <w:rFonts w:ascii="Calibri" w:hAnsi="Calibri" w:cs="Calibri"/>
          <w:sz w:val="22"/>
          <w:szCs w:val="20"/>
        </w:rPr>
        <w:t xml:space="preserve"> antes da abertura oficial das propostas; </w:t>
      </w:r>
      <w:proofErr w:type="gramStart"/>
      <w:r w:rsidRPr="00B83826">
        <w:rPr>
          <w:rFonts w:ascii="Calibri" w:hAnsi="Calibri" w:cs="Calibri"/>
          <w:sz w:val="22"/>
          <w:szCs w:val="20"/>
        </w:rPr>
        <w:t>e</w:t>
      </w:r>
      <w:proofErr w:type="gramEnd"/>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 xml:space="preserve">Cidade/UF, em ____ de _____________ </w:t>
      </w:r>
      <w:proofErr w:type="spellStart"/>
      <w:r w:rsidRPr="00B83826">
        <w:rPr>
          <w:rFonts w:ascii="Calibri" w:hAnsi="Calibri" w:cs="Calibri"/>
          <w:sz w:val="22"/>
          <w:szCs w:val="20"/>
        </w:rPr>
        <w:t>de</w:t>
      </w:r>
      <w:proofErr w:type="spellEnd"/>
      <w:r w:rsidR="001252B9">
        <w:rPr>
          <w:rFonts w:ascii="Calibri" w:hAnsi="Calibri" w:cs="Calibri"/>
          <w:sz w:val="22"/>
          <w:szCs w:val="20"/>
        </w:rPr>
        <w:t xml:space="preserve"> </w:t>
      </w:r>
      <w:r w:rsidR="007D154E" w:rsidRPr="00B83826">
        <w:rPr>
          <w:rFonts w:ascii="Calibri" w:hAnsi="Calibri" w:cs="Calibri"/>
          <w:sz w:val="22"/>
          <w:szCs w:val="20"/>
        </w:rPr>
        <w:t>20</w:t>
      </w:r>
      <w:r w:rsidR="001252B9">
        <w:rPr>
          <w:rFonts w:ascii="Calibri" w:hAnsi="Calibri" w:cs="Calibri"/>
          <w:sz w:val="22"/>
          <w:szCs w:val="20"/>
        </w:rPr>
        <w:t>2</w:t>
      </w:r>
      <w:r w:rsidR="00BC4C47">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roofErr w:type="gramStart"/>
      <w:r w:rsidRPr="00B83826">
        <w:rPr>
          <w:rFonts w:ascii="Calibri" w:hAnsi="Calibri" w:cs="Calibri"/>
          <w:sz w:val="22"/>
          <w:szCs w:val="20"/>
        </w:rPr>
        <w:t>)</w:t>
      </w:r>
      <w:proofErr w:type="gramEnd"/>
    </w:p>
    <w:p w:rsidR="00E40865" w:rsidRPr="00B83826" w:rsidRDefault="00E408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roofErr w:type="gramStart"/>
      <w:r w:rsidRPr="00B83826">
        <w:rPr>
          <w:rFonts w:ascii="Calibri" w:hAnsi="Calibri"/>
          <w:sz w:val="22"/>
          <w:szCs w:val="22"/>
        </w:rPr>
        <w:t>)</w:t>
      </w:r>
      <w:proofErr w:type="gramEnd"/>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Local, ___ de ____________________ </w:t>
      </w:r>
      <w:proofErr w:type="spellStart"/>
      <w:r w:rsidRPr="00B83826">
        <w:rPr>
          <w:rFonts w:ascii="Calibri" w:hAnsi="Calibri"/>
          <w:sz w:val="22"/>
          <w:szCs w:val="22"/>
        </w:rPr>
        <w:t>de</w:t>
      </w:r>
      <w:proofErr w:type="spellEnd"/>
      <w:r w:rsidR="001252B9">
        <w:rPr>
          <w:rFonts w:ascii="Calibri" w:hAnsi="Calibri"/>
          <w:sz w:val="22"/>
          <w:szCs w:val="22"/>
        </w:rPr>
        <w:t xml:space="preserve"> </w:t>
      </w:r>
      <w:r w:rsidR="007D154E" w:rsidRPr="00B83826">
        <w:rPr>
          <w:rFonts w:ascii="Calibri" w:hAnsi="Calibri"/>
          <w:sz w:val="22"/>
          <w:szCs w:val="22"/>
        </w:rPr>
        <w:t>20</w:t>
      </w:r>
      <w:r w:rsidR="001252B9">
        <w:rPr>
          <w:rFonts w:ascii="Calibri" w:hAnsi="Calibri"/>
          <w:sz w:val="22"/>
          <w:szCs w:val="22"/>
        </w:rPr>
        <w:t>2</w:t>
      </w:r>
      <w:r w:rsidR="00BC4C47">
        <w:rPr>
          <w:rFonts w:ascii="Calibri" w:hAnsi="Calibri"/>
          <w:sz w:val="22"/>
          <w:szCs w:val="22"/>
        </w:rPr>
        <w:t>1</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BC4C47">
        <w:rPr>
          <w:rFonts w:ascii="Calibri" w:hAnsi="Calibri"/>
          <w:sz w:val="22"/>
          <w:szCs w:val="22"/>
        </w:rPr>
        <w:t>07</w:t>
      </w:r>
      <w:r w:rsidRPr="00B83826">
        <w:rPr>
          <w:rFonts w:ascii="Calibri" w:hAnsi="Calibri"/>
          <w:sz w:val="22"/>
          <w:szCs w:val="22"/>
        </w:rPr>
        <w:t>/</w:t>
      </w:r>
      <w:r w:rsidR="007D154E" w:rsidRPr="00B83826">
        <w:rPr>
          <w:rFonts w:ascii="Calibri" w:hAnsi="Calibri"/>
          <w:sz w:val="22"/>
          <w:szCs w:val="22"/>
        </w:rPr>
        <w:t>20</w:t>
      </w:r>
      <w:r w:rsidR="001252B9">
        <w:rPr>
          <w:rFonts w:ascii="Calibri" w:hAnsi="Calibri"/>
          <w:sz w:val="22"/>
          <w:szCs w:val="22"/>
        </w:rPr>
        <w:t>2</w:t>
      </w:r>
      <w:r w:rsidR="00BC4C47">
        <w:rPr>
          <w:rFonts w:ascii="Calibri" w:hAnsi="Calibri"/>
          <w:sz w:val="22"/>
          <w:szCs w:val="22"/>
        </w:rPr>
        <w:t>1</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BC4C47">
        <w:rPr>
          <w:rFonts w:ascii="Calibri" w:hAnsi="Calibri"/>
          <w:sz w:val="22"/>
          <w:szCs w:val="22"/>
        </w:rPr>
        <w:t>24</w:t>
      </w:r>
      <w:r w:rsidRPr="00B83826">
        <w:rPr>
          <w:rFonts w:ascii="Calibri" w:hAnsi="Calibri"/>
          <w:sz w:val="22"/>
          <w:szCs w:val="22"/>
        </w:rPr>
        <w:t>/</w:t>
      </w:r>
      <w:r w:rsidR="007D154E" w:rsidRPr="00B83826">
        <w:rPr>
          <w:rFonts w:ascii="Calibri" w:hAnsi="Calibri"/>
          <w:sz w:val="22"/>
          <w:szCs w:val="22"/>
        </w:rPr>
        <w:t>20</w:t>
      </w:r>
      <w:r w:rsidR="001252B9">
        <w:rPr>
          <w:rFonts w:ascii="Calibri" w:hAnsi="Calibri"/>
          <w:sz w:val="22"/>
          <w:szCs w:val="22"/>
        </w:rPr>
        <w:t>2</w:t>
      </w:r>
      <w:r w:rsidR="00BC4C47">
        <w:rPr>
          <w:rFonts w:ascii="Calibri" w:hAnsi="Calibri"/>
          <w:sz w:val="22"/>
          <w:szCs w:val="22"/>
        </w:rPr>
        <w:t>1</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w:t>
      </w:r>
      <w:proofErr w:type="spellStart"/>
      <w:r w:rsidRPr="00B83826">
        <w:rPr>
          <w:rFonts w:ascii="Calibri" w:hAnsi="Calibri"/>
          <w:sz w:val="22"/>
          <w:szCs w:val="22"/>
        </w:rPr>
        <w:t>Sª</w:t>
      </w:r>
      <w:proofErr w:type="spellEnd"/>
      <w:r w:rsidRPr="00B83826">
        <w:rPr>
          <w:rFonts w:ascii="Calibri" w:hAnsi="Calibri"/>
          <w:sz w:val="22"/>
          <w:szCs w:val="22"/>
        </w:rPr>
        <w:t xml:space="preserve"> nossa proposta de preços unitários relativos à </w:t>
      </w:r>
      <w:r w:rsidR="00C87C3E" w:rsidRPr="00C87C3E">
        <w:rPr>
          <w:rFonts w:ascii="Calibri" w:hAnsi="Calibri"/>
          <w:sz w:val="22"/>
          <w:szCs w:val="22"/>
        </w:rPr>
        <w:t xml:space="preserve">aquisição de um Painel de Transferência de Rede para Gerador de 15KVA, 75A, uma Bateria para o mesmo Gerador de </w:t>
      </w:r>
      <w:proofErr w:type="gramStart"/>
      <w:r w:rsidR="00C87C3E" w:rsidRPr="00C87C3E">
        <w:rPr>
          <w:rFonts w:ascii="Calibri" w:hAnsi="Calibri"/>
          <w:sz w:val="22"/>
          <w:szCs w:val="22"/>
        </w:rPr>
        <w:t>12V</w:t>
      </w:r>
      <w:proofErr w:type="gramEnd"/>
      <w:r w:rsidR="00C87C3E" w:rsidRPr="00C87C3E">
        <w:rPr>
          <w:rFonts w:ascii="Calibri" w:hAnsi="Calibri"/>
          <w:sz w:val="22"/>
          <w:szCs w:val="22"/>
        </w:rPr>
        <w:t>, 30A e serviços de montagem para Unidade Básica de Saúde do Município</w:t>
      </w:r>
      <w:r w:rsidR="006A7CE4">
        <w:rPr>
          <w:rFonts w:ascii="Calibri" w:hAnsi="Calibri"/>
          <w:sz w:val="22"/>
          <w:szCs w:val="22"/>
        </w:rPr>
        <w:t xml:space="preserve">, </w:t>
      </w:r>
      <w:r w:rsidRPr="00B83826">
        <w:rPr>
          <w:rFonts w:ascii="Calibri" w:hAnsi="Calibri"/>
          <w:sz w:val="22"/>
          <w:szCs w:val="22"/>
        </w:rPr>
        <w:t>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647DCD" w:rsidP="00E40865">
      <w:pPr>
        <w:pStyle w:val="Cabealho"/>
        <w:tabs>
          <w:tab w:val="left" w:pos="708"/>
        </w:tabs>
        <w:jc w:val="both"/>
        <w:rPr>
          <w:rFonts w:ascii="Calibri" w:hAnsi="Calibri"/>
          <w:sz w:val="22"/>
          <w:szCs w:val="22"/>
        </w:rPr>
      </w:pPr>
      <w:r w:rsidRPr="00B83826">
        <w:rPr>
          <w:rFonts w:ascii="Calibri" w:hAnsi="Calibri"/>
          <w:sz w:val="22"/>
          <w:szCs w:val="22"/>
        </w:rPr>
        <w:t>Os valores UNITÁRIOS POR ITEM por nós ofertado são</w:t>
      </w:r>
      <w:r w:rsidR="001252B9">
        <w:rPr>
          <w:rFonts w:ascii="Calibri" w:hAnsi="Calibri"/>
          <w:sz w:val="22"/>
          <w:szCs w:val="22"/>
        </w:rPr>
        <w:t xml:space="preserve"> </w:t>
      </w:r>
      <w:r>
        <w:rPr>
          <w:rFonts w:ascii="Calibri" w:hAnsi="Calibri"/>
          <w:sz w:val="22"/>
          <w:szCs w:val="22"/>
        </w:rPr>
        <w:t xml:space="preserve">conforme </w:t>
      </w:r>
      <w:r w:rsidR="001252B9">
        <w:rPr>
          <w:rFonts w:ascii="Calibri" w:hAnsi="Calibri"/>
          <w:sz w:val="22"/>
          <w:szCs w:val="22"/>
        </w:rPr>
        <w:t>tabela</w:t>
      </w:r>
      <w:r>
        <w:rPr>
          <w:rFonts w:ascii="Calibri" w:hAnsi="Calibri"/>
          <w:sz w:val="22"/>
          <w:szCs w:val="22"/>
        </w:rPr>
        <w:t xml:space="preserve"> constante no </w:t>
      </w:r>
      <w:r w:rsidR="001252B9">
        <w:rPr>
          <w:rFonts w:ascii="Calibri" w:hAnsi="Calibri"/>
          <w:sz w:val="22"/>
          <w:szCs w:val="22"/>
        </w:rPr>
        <w:t>Termo de Referência</w:t>
      </w:r>
      <w:r>
        <w:rPr>
          <w:rFonts w:ascii="Calibri" w:hAnsi="Calibri"/>
          <w:sz w:val="22"/>
          <w:szCs w:val="22"/>
        </w:rPr>
        <w:t>;</w:t>
      </w:r>
      <w:r w:rsidR="001252B9">
        <w:rPr>
          <w:rFonts w:ascii="Calibri" w:hAnsi="Calibri"/>
          <w:sz w:val="22"/>
          <w:szCs w:val="22"/>
        </w:rPr>
        <w:t xml:space="preserve"> </w:t>
      </w:r>
    </w:p>
    <w:p w:rsidR="00E40865" w:rsidRDefault="00E40865" w:rsidP="00E40865">
      <w:pPr>
        <w:pStyle w:val="Cabealho"/>
        <w:tabs>
          <w:tab w:val="left" w:pos="708"/>
        </w:tabs>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estão inclusos todas as despesas</w:t>
      </w:r>
      <w:r w:rsidR="000E0238">
        <w:rPr>
          <w:rFonts w:ascii="Calibri" w:hAnsi="Calibri"/>
          <w:sz w:val="22"/>
          <w:szCs w:val="22"/>
        </w:rPr>
        <w:t xml:space="preserve"> inerentes </w:t>
      </w:r>
      <w:proofErr w:type="gramStart"/>
      <w:r w:rsidR="000E0238">
        <w:rPr>
          <w:rFonts w:ascii="Calibri" w:hAnsi="Calibri"/>
          <w:sz w:val="22"/>
          <w:szCs w:val="22"/>
        </w:rPr>
        <w:t>a</w:t>
      </w:r>
      <w:proofErr w:type="gramEnd"/>
      <w:r w:rsidR="000E0238">
        <w:rPr>
          <w:rFonts w:ascii="Calibri" w:hAnsi="Calibri"/>
          <w:sz w:val="22"/>
          <w:szCs w:val="22"/>
        </w:rPr>
        <w:t xml:space="preserve">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C87C3E">
        <w:rPr>
          <w:rFonts w:ascii="Calibri" w:hAnsi="Calibri"/>
          <w:sz w:val="22"/>
          <w:szCs w:val="22"/>
        </w:rPr>
        <w:t>15</w:t>
      </w:r>
      <w:r w:rsidR="000E0238">
        <w:rPr>
          <w:rFonts w:ascii="Calibri" w:hAnsi="Calibri"/>
          <w:sz w:val="22"/>
          <w:szCs w:val="22"/>
        </w:rPr>
        <w:t xml:space="preserve"> (</w:t>
      </w:r>
      <w:r w:rsidR="00C87C3E">
        <w:rPr>
          <w:rFonts w:ascii="Calibri" w:hAnsi="Calibri"/>
          <w:sz w:val="22"/>
          <w:szCs w:val="22"/>
        </w:rPr>
        <w:t>quinze</w:t>
      </w:r>
      <w:r w:rsidR="000E0238">
        <w:rPr>
          <w:rFonts w:ascii="Calibri" w:hAnsi="Calibri"/>
          <w:sz w:val="22"/>
          <w:szCs w:val="22"/>
        </w:rPr>
        <w:t>) dias</w:t>
      </w:r>
      <w:r w:rsidRPr="00B83826">
        <w:rPr>
          <w:rFonts w:ascii="Calibri" w:hAnsi="Calibri"/>
          <w:sz w:val="22"/>
          <w:szCs w:val="22"/>
        </w:rPr>
        <w:t>, a contar da assinatura do contrato.</w:t>
      </w:r>
    </w:p>
    <w:p w:rsidR="001252B9" w:rsidRDefault="001252B9"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w:t>
      </w:r>
      <w:r w:rsidR="00F572D4">
        <w:rPr>
          <w:rFonts w:ascii="Calibri" w:hAnsi="Calibri"/>
          <w:sz w:val="22"/>
          <w:szCs w:val="22"/>
        </w:rPr>
        <w:t>Saúde</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 xml:space="preserve">Assinatura, sob carimbo, do responsável </w:t>
      </w:r>
      <w:proofErr w:type="gramStart"/>
      <w:r w:rsidRPr="00B83826">
        <w:rPr>
          <w:rFonts w:ascii="Calibri" w:hAnsi="Calibri"/>
          <w:sz w:val="22"/>
          <w:szCs w:val="22"/>
        </w:rPr>
        <w:t>legal</w:t>
      </w:r>
      <w:proofErr w:type="gramEnd"/>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p>
    <w:sectPr w:rsidR="00E40865" w:rsidRPr="00B83826" w:rsidSect="00291703">
      <w:headerReference w:type="default" r:id="rId14"/>
      <w:footerReference w:type="even" r:id="rId15"/>
      <w:pgSz w:w="12240" w:h="15840"/>
      <w:pgMar w:top="1470" w:right="900" w:bottom="851" w:left="1134" w:header="426"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50" w:rsidRDefault="000F1350" w:rsidP="00986ED9">
      <w:r>
        <w:separator/>
      </w:r>
    </w:p>
  </w:endnote>
  <w:endnote w:type="continuationSeparator" w:id="0">
    <w:p w:rsidR="000F1350" w:rsidRDefault="000F1350"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E7" w:rsidRDefault="00FB0D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0DE7" w:rsidRDefault="00FB0DE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50" w:rsidRDefault="000F1350" w:rsidP="00986ED9">
      <w:r>
        <w:separator/>
      </w:r>
    </w:p>
  </w:footnote>
  <w:footnote w:type="continuationSeparator" w:id="0">
    <w:p w:rsidR="000F1350" w:rsidRDefault="000F1350"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4" w:type="dxa"/>
      <w:tblCellMar>
        <w:left w:w="10" w:type="dxa"/>
        <w:right w:w="10" w:type="dxa"/>
      </w:tblCellMar>
      <w:tblLook w:val="0000" w:firstRow="0" w:lastRow="0" w:firstColumn="0" w:lastColumn="0" w:noHBand="0" w:noVBand="0"/>
    </w:tblPr>
    <w:tblGrid>
      <w:gridCol w:w="1690"/>
      <w:gridCol w:w="6258"/>
      <w:gridCol w:w="2036"/>
    </w:tblGrid>
    <w:tr w:rsidR="00FB0DE7" w:rsidRPr="004903D2" w:rsidTr="004903D2">
      <w:tc>
        <w:tcPr>
          <w:tcW w:w="1659" w:type="dxa"/>
          <w:vMerge w:val="restart"/>
        </w:tcPr>
        <w:p w:rsidR="00FB0DE7" w:rsidRPr="004903D2" w:rsidRDefault="00FB0DE7" w:rsidP="004903D2">
          <w:pPr>
            <w:pStyle w:val="Textodenotaderodap"/>
            <w:rPr>
              <w:rFonts w:asciiTheme="minorHAnsi" w:hAnsiTheme="minorHAnsi" w:cstheme="minorHAnsi"/>
              <w:lang w:val="x-none" w:eastAsia="pt-BR"/>
            </w:rPr>
          </w:pPr>
          <w:r w:rsidRPr="004903D2">
            <w:rPr>
              <w:rFonts w:asciiTheme="minorHAnsi" w:hAnsiTheme="minorHAnsi" w:cstheme="minorHAnsi"/>
              <w:noProof/>
              <w:lang w:eastAsia="pt-BR"/>
            </w:rPr>
            <w:drawing>
              <wp:inline distT="0" distB="0" distL="0" distR="0" wp14:anchorId="1F20BE21" wp14:editId="462AC9A9">
                <wp:extent cx="1061049" cy="106104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068" cy="1065068"/>
                        </a:xfrm>
                        <a:prstGeom prst="rect">
                          <a:avLst/>
                        </a:prstGeom>
                        <a:noFill/>
                        <a:ln>
                          <a:noFill/>
                        </a:ln>
                      </pic:spPr>
                    </pic:pic>
                  </a:graphicData>
                </a:graphic>
              </wp:inline>
            </w:drawing>
          </w:r>
        </w:p>
      </w:tc>
      <w:tc>
        <w:tcPr>
          <w:tcW w:w="6279" w:type="dxa"/>
        </w:tcPr>
        <w:p w:rsidR="00FB0DE7" w:rsidRPr="004903D2" w:rsidRDefault="00FB0DE7" w:rsidP="004903D2">
          <w:pPr>
            <w:rPr>
              <w:rFonts w:asciiTheme="minorHAnsi" w:hAnsiTheme="minorHAnsi" w:cstheme="minorHAnsi"/>
              <w:lang w:val="x-none"/>
            </w:rPr>
          </w:pPr>
          <w:r w:rsidRPr="004903D2">
            <w:rPr>
              <w:rFonts w:asciiTheme="minorHAnsi" w:hAnsiTheme="minorHAnsi" w:cstheme="minorHAnsi"/>
              <w:b/>
              <w:sz w:val="22"/>
              <w:szCs w:val="22"/>
              <w:lang w:val="x-none"/>
            </w:rPr>
            <w:t>PREFEITURA MUNICIPAL DE SANTANA DO GARAMBEU</w:t>
          </w:r>
        </w:p>
      </w:tc>
      <w:tc>
        <w:tcPr>
          <w:tcW w:w="2046" w:type="dxa"/>
        </w:tcPr>
        <w:p w:rsidR="00FB0DE7" w:rsidRPr="004903D2" w:rsidRDefault="00FB0DE7" w:rsidP="004903D2">
          <w:pPr>
            <w:rPr>
              <w:rFonts w:asciiTheme="minorHAnsi" w:hAnsiTheme="minorHAnsi" w:cstheme="minorHAnsi"/>
              <w:lang w:val="x-none"/>
            </w:rPr>
          </w:pPr>
          <w:r w:rsidRPr="004903D2">
            <w:rPr>
              <w:rFonts w:asciiTheme="minorHAnsi" w:hAnsiTheme="minorHAnsi" w:cstheme="minorHAnsi"/>
              <w:sz w:val="22"/>
              <w:szCs w:val="22"/>
              <w:lang w:val="x-none"/>
            </w:rPr>
            <w:t>Exercício: 2021</w:t>
          </w:r>
        </w:p>
      </w:tc>
    </w:tr>
    <w:tr w:rsidR="00FB0DE7" w:rsidRPr="004903D2" w:rsidTr="004903D2">
      <w:tc>
        <w:tcPr>
          <w:tcW w:w="1659" w:type="dxa"/>
          <w:vMerge/>
        </w:tcPr>
        <w:p w:rsidR="00FB0DE7" w:rsidRPr="004903D2" w:rsidRDefault="00FB0DE7" w:rsidP="004903D2">
          <w:pPr>
            <w:rPr>
              <w:rFonts w:asciiTheme="minorHAnsi" w:hAnsiTheme="minorHAnsi" w:cstheme="minorHAnsi"/>
              <w:lang w:val="x-none"/>
            </w:rPr>
          </w:pPr>
        </w:p>
      </w:tc>
      <w:tc>
        <w:tcPr>
          <w:tcW w:w="6279" w:type="dxa"/>
        </w:tcPr>
        <w:p w:rsidR="00FB0DE7" w:rsidRPr="004903D2" w:rsidRDefault="00FB0DE7" w:rsidP="004903D2">
          <w:pPr>
            <w:rPr>
              <w:rFonts w:asciiTheme="minorHAnsi" w:hAnsiTheme="minorHAnsi" w:cstheme="minorHAnsi"/>
              <w:lang w:val="x-none"/>
            </w:rPr>
          </w:pPr>
          <w:r w:rsidRPr="004903D2">
            <w:rPr>
              <w:rFonts w:asciiTheme="minorHAnsi" w:hAnsiTheme="minorHAnsi" w:cstheme="minorHAnsi"/>
              <w:sz w:val="22"/>
              <w:szCs w:val="22"/>
              <w:lang w:val="x-none"/>
            </w:rPr>
            <w:t>Endereço: PRACA PAIVA DUQUE, 120</w:t>
          </w:r>
        </w:p>
      </w:tc>
      <w:tc>
        <w:tcPr>
          <w:tcW w:w="2046" w:type="dxa"/>
        </w:tcPr>
        <w:p w:rsidR="00FB0DE7" w:rsidRPr="004903D2" w:rsidRDefault="00FB0DE7" w:rsidP="004903D2">
          <w:pPr>
            <w:rPr>
              <w:rFonts w:asciiTheme="minorHAnsi" w:hAnsiTheme="minorHAnsi" w:cstheme="minorHAnsi"/>
              <w:lang w:val="x-none"/>
            </w:rPr>
          </w:pPr>
          <w:r w:rsidRPr="004903D2">
            <w:rPr>
              <w:rFonts w:asciiTheme="minorHAnsi" w:hAnsiTheme="minorHAnsi" w:cstheme="minorHAnsi"/>
              <w:sz w:val="22"/>
              <w:szCs w:val="22"/>
              <w:lang w:val="x-none"/>
            </w:rPr>
            <w:t xml:space="preserve">Página </w:t>
          </w:r>
          <w:r w:rsidRPr="004903D2">
            <w:rPr>
              <w:rFonts w:asciiTheme="minorHAnsi" w:hAnsiTheme="minorHAnsi" w:cstheme="minorHAnsi"/>
              <w:sz w:val="22"/>
              <w:szCs w:val="22"/>
              <w:lang w:val="x-none"/>
            </w:rPr>
            <w:fldChar w:fldCharType="begin"/>
          </w:r>
          <w:r w:rsidRPr="004903D2">
            <w:rPr>
              <w:rFonts w:asciiTheme="minorHAnsi" w:hAnsiTheme="minorHAnsi" w:cstheme="minorHAnsi"/>
              <w:sz w:val="22"/>
              <w:szCs w:val="22"/>
              <w:lang w:val="x-none"/>
            </w:rPr>
            <w:instrText>PAGE</w:instrText>
          </w:r>
          <w:r w:rsidRPr="004903D2">
            <w:rPr>
              <w:rFonts w:asciiTheme="minorHAnsi" w:hAnsiTheme="minorHAnsi" w:cstheme="minorHAnsi"/>
              <w:sz w:val="22"/>
              <w:szCs w:val="22"/>
              <w:lang w:val="x-none"/>
            </w:rPr>
            <w:fldChar w:fldCharType="separate"/>
          </w:r>
          <w:r w:rsidR="005A1104">
            <w:rPr>
              <w:rFonts w:asciiTheme="minorHAnsi" w:hAnsiTheme="minorHAnsi" w:cstheme="minorHAnsi"/>
              <w:noProof/>
              <w:sz w:val="22"/>
              <w:szCs w:val="22"/>
              <w:lang w:val="x-none"/>
            </w:rPr>
            <w:t>12</w:t>
          </w:r>
          <w:r w:rsidRPr="004903D2">
            <w:rPr>
              <w:rFonts w:asciiTheme="minorHAnsi" w:hAnsiTheme="minorHAnsi" w:cstheme="minorHAnsi"/>
              <w:sz w:val="22"/>
              <w:szCs w:val="22"/>
            </w:rPr>
            <w:fldChar w:fldCharType="end"/>
          </w:r>
          <w:r w:rsidRPr="004903D2">
            <w:rPr>
              <w:rFonts w:asciiTheme="minorHAnsi" w:hAnsiTheme="minorHAnsi" w:cstheme="minorHAnsi"/>
              <w:sz w:val="22"/>
              <w:szCs w:val="22"/>
              <w:lang w:val="x-none"/>
            </w:rPr>
            <w:t xml:space="preserve"> de </w:t>
          </w:r>
          <w:r w:rsidRPr="004903D2">
            <w:rPr>
              <w:rFonts w:asciiTheme="minorHAnsi" w:hAnsiTheme="minorHAnsi" w:cstheme="minorHAnsi"/>
              <w:sz w:val="22"/>
              <w:szCs w:val="22"/>
              <w:lang w:val="x-none"/>
            </w:rPr>
            <w:fldChar w:fldCharType="begin"/>
          </w:r>
          <w:r w:rsidRPr="004903D2">
            <w:rPr>
              <w:rFonts w:asciiTheme="minorHAnsi" w:hAnsiTheme="minorHAnsi" w:cstheme="minorHAnsi"/>
              <w:sz w:val="22"/>
              <w:szCs w:val="22"/>
              <w:lang w:val="x-none"/>
            </w:rPr>
            <w:instrText>NUMPAGES</w:instrText>
          </w:r>
          <w:r w:rsidRPr="004903D2">
            <w:rPr>
              <w:rFonts w:asciiTheme="minorHAnsi" w:hAnsiTheme="minorHAnsi" w:cstheme="minorHAnsi"/>
              <w:sz w:val="22"/>
              <w:szCs w:val="22"/>
              <w:lang w:val="x-none"/>
            </w:rPr>
            <w:fldChar w:fldCharType="separate"/>
          </w:r>
          <w:r w:rsidR="005A1104">
            <w:rPr>
              <w:rFonts w:asciiTheme="minorHAnsi" w:hAnsiTheme="minorHAnsi" w:cstheme="minorHAnsi"/>
              <w:noProof/>
              <w:sz w:val="22"/>
              <w:szCs w:val="22"/>
              <w:lang w:val="x-none"/>
            </w:rPr>
            <w:t>32</w:t>
          </w:r>
          <w:r w:rsidRPr="004903D2">
            <w:rPr>
              <w:rFonts w:asciiTheme="minorHAnsi" w:hAnsiTheme="minorHAnsi" w:cstheme="minorHAnsi"/>
              <w:sz w:val="22"/>
              <w:szCs w:val="22"/>
            </w:rPr>
            <w:fldChar w:fldCharType="end"/>
          </w:r>
        </w:p>
      </w:tc>
    </w:tr>
    <w:tr w:rsidR="00FB0DE7" w:rsidRPr="004903D2" w:rsidTr="004903D2">
      <w:trPr>
        <w:gridAfter w:val="1"/>
        <w:wAfter w:w="2046" w:type="dxa"/>
      </w:trPr>
      <w:tc>
        <w:tcPr>
          <w:tcW w:w="1659" w:type="dxa"/>
          <w:vMerge/>
        </w:tcPr>
        <w:p w:rsidR="00FB0DE7" w:rsidRPr="004903D2" w:rsidRDefault="00FB0DE7" w:rsidP="004903D2">
          <w:pPr>
            <w:rPr>
              <w:rFonts w:asciiTheme="minorHAnsi" w:hAnsiTheme="minorHAnsi" w:cstheme="minorHAnsi"/>
              <w:lang w:val="x-none"/>
            </w:rPr>
          </w:pPr>
        </w:p>
      </w:tc>
      <w:tc>
        <w:tcPr>
          <w:tcW w:w="6279" w:type="dxa"/>
        </w:tcPr>
        <w:p w:rsidR="00FB0DE7" w:rsidRPr="004903D2" w:rsidRDefault="00FB0DE7" w:rsidP="004903D2">
          <w:pPr>
            <w:rPr>
              <w:rFonts w:asciiTheme="minorHAnsi" w:hAnsiTheme="minorHAnsi" w:cstheme="minorHAnsi"/>
              <w:lang w:val="x-none"/>
            </w:rPr>
          </w:pPr>
          <w:r w:rsidRPr="004903D2">
            <w:rPr>
              <w:rFonts w:asciiTheme="minorHAnsi" w:hAnsiTheme="minorHAnsi" w:cstheme="minorHAnsi"/>
              <w:sz w:val="22"/>
              <w:szCs w:val="22"/>
              <w:lang w:val="x-none"/>
            </w:rPr>
            <w:t>CENTRO, SANTANA DO GARAMBEU - MG</w:t>
          </w:r>
        </w:p>
      </w:tc>
    </w:tr>
    <w:tr w:rsidR="00FB0DE7" w:rsidRPr="004903D2" w:rsidTr="004903D2">
      <w:trPr>
        <w:gridAfter w:val="1"/>
        <w:wAfter w:w="2046" w:type="dxa"/>
      </w:trPr>
      <w:tc>
        <w:tcPr>
          <w:tcW w:w="1659" w:type="dxa"/>
          <w:vMerge/>
        </w:tcPr>
        <w:p w:rsidR="00FB0DE7" w:rsidRPr="004903D2" w:rsidRDefault="00FB0DE7" w:rsidP="004903D2">
          <w:pPr>
            <w:rPr>
              <w:rFonts w:asciiTheme="minorHAnsi" w:hAnsiTheme="minorHAnsi" w:cstheme="minorHAnsi"/>
              <w:lang w:val="x-none"/>
            </w:rPr>
          </w:pPr>
        </w:p>
      </w:tc>
      <w:tc>
        <w:tcPr>
          <w:tcW w:w="6279" w:type="dxa"/>
        </w:tcPr>
        <w:p w:rsidR="00FB0DE7" w:rsidRPr="004903D2" w:rsidRDefault="00FB0DE7" w:rsidP="004903D2">
          <w:pPr>
            <w:rPr>
              <w:rFonts w:asciiTheme="minorHAnsi" w:hAnsiTheme="minorHAnsi" w:cstheme="minorHAnsi"/>
              <w:lang w:val="x-none"/>
            </w:rPr>
          </w:pPr>
          <w:r w:rsidRPr="004903D2">
            <w:rPr>
              <w:rFonts w:asciiTheme="minorHAnsi" w:hAnsiTheme="minorHAnsi" w:cstheme="minorHAnsi"/>
              <w:sz w:val="22"/>
              <w:szCs w:val="22"/>
              <w:lang w:val="x-none"/>
            </w:rPr>
            <w:t>CNPJ: 18.338.285/0001-30</w:t>
          </w:r>
        </w:p>
      </w:tc>
    </w:tr>
    <w:tr w:rsidR="00FB0DE7" w:rsidRPr="004903D2" w:rsidTr="004903D2">
      <w:trPr>
        <w:gridAfter w:val="1"/>
        <w:wAfter w:w="2046" w:type="dxa"/>
      </w:trPr>
      <w:tc>
        <w:tcPr>
          <w:tcW w:w="1659" w:type="dxa"/>
          <w:vMerge/>
        </w:tcPr>
        <w:p w:rsidR="00FB0DE7" w:rsidRPr="004903D2" w:rsidRDefault="00FB0DE7" w:rsidP="004903D2">
          <w:pPr>
            <w:rPr>
              <w:rFonts w:asciiTheme="minorHAnsi" w:hAnsiTheme="minorHAnsi" w:cstheme="minorHAnsi"/>
              <w:lang w:val="x-none"/>
            </w:rPr>
          </w:pPr>
        </w:p>
      </w:tc>
      <w:tc>
        <w:tcPr>
          <w:tcW w:w="6279" w:type="dxa"/>
        </w:tcPr>
        <w:p w:rsidR="00FB0DE7" w:rsidRPr="004903D2" w:rsidRDefault="00FB0DE7" w:rsidP="004903D2">
          <w:pPr>
            <w:rPr>
              <w:rFonts w:asciiTheme="minorHAnsi" w:hAnsiTheme="minorHAnsi" w:cstheme="minorHAnsi"/>
              <w:lang w:val="x-none"/>
            </w:rPr>
          </w:pPr>
          <w:r w:rsidRPr="004903D2">
            <w:rPr>
              <w:rFonts w:asciiTheme="minorHAnsi" w:hAnsiTheme="minorHAnsi" w:cstheme="minorHAnsi"/>
              <w:sz w:val="22"/>
              <w:szCs w:val="22"/>
              <w:lang w:val="x-none"/>
            </w:rPr>
            <w:t>Telefone: (32) 3334-1160</w:t>
          </w:r>
        </w:p>
      </w:tc>
    </w:tr>
    <w:tr w:rsidR="00FB0DE7" w:rsidRPr="004903D2" w:rsidTr="004903D2">
      <w:trPr>
        <w:gridAfter w:val="1"/>
        <w:wAfter w:w="2046" w:type="dxa"/>
      </w:trPr>
      <w:tc>
        <w:tcPr>
          <w:tcW w:w="1659" w:type="dxa"/>
          <w:vMerge/>
        </w:tcPr>
        <w:p w:rsidR="00FB0DE7" w:rsidRPr="004903D2" w:rsidRDefault="00FB0DE7" w:rsidP="004903D2">
          <w:pPr>
            <w:rPr>
              <w:rFonts w:asciiTheme="minorHAnsi" w:hAnsiTheme="minorHAnsi" w:cstheme="minorHAnsi"/>
              <w:lang w:val="x-none"/>
            </w:rPr>
          </w:pPr>
        </w:p>
      </w:tc>
      <w:tc>
        <w:tcPr>
          <w:tcW w:w="6279" w:type="dxa"/>
        </w:tcPr>
        <w:p w:rsidR="00FB0DE7" w:rsidRPr="004903D2" w:rsidRDefault="00FB0DE7" w:rsidP="004903D2">
          <w:pPr>
            <w:rPr>
              <w:rFonts w:asciiTheme="minorHAnsi" w:hAnsiTheme="minorHAnsi" w:cstheme="minorHAnsi"/>
              <w:lang w:val="x-none"/>
            </w:rPr>
          </w:pPr>
          <w:r w:rsidRPr="004903D2">
            <w:rPr>
              <w:rFonts w:asciiTheme="minorHAnsi" w:hAnsiTheme="minorHAnsi" w:cstheme="minorHAnsi"/>
              <w:sz w:val="22"/>
              <w:szCs w:val="22"/>
              <w:lang w:val="x-none"/>
            </w:rPr>
            <w:t xml:space="preserve">E-mail: </w:t>
          </w:r>
          <w:hyperlink r:id="rId2" w:history="1">
            <w:r w:rsidRPr="004903D2">
              <w:rPr>
                <w:rStyle w:val="Hyperlink"/>
                <w:rFonts w:asciiTheme="minorHAnsi" w:hAnsiTheme="minorHAnsi" w:cstheme="minorHAnsi"/>
                <w:sz w:val="22"/>
                <w:szCs w:val="22"/>
                <w:lang w:val="x-none"/>
              </w:rPr>
              <w:t>licitacao@santanadogarambeu.mg.gov.br</w:t>
            </w:r>
          </w:hyperlink>
          <w:r w:rsidRPr="004903D2">
            <w:rPr>
              <w:rFonts w:asciiTheme="minorHAnsi" w:hAnsiTheme="minorHAnsi" w:cstheme="minorHAnsi"/>
              <w:sz w:val="22"/>
              <w:szCs w:val="22"/>
              <w:lang w:val="x-none"/>
            </w:rPr>
            <w:t xml:space="preserve">.  </w:t>
          </w:r>
        </w:p>
      </w:tc>
    </w:tr>
  </w:tbl>
  <w:p w:rsidR="00FB0DE7" w:rsidRDefault="00FB0DE7"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6840E7"/>
    <w:multiLevelType w:val="multilevel"/>
    <w:tmpl w:val="BE8A2976"/>
    <w:lvl w:ilvl="0">
      <w:start w:val="1"/>
      <w:numFmt w:val="decimal"/>
      <w:lvlText w:val="%1."/>
      <w:lvlJc w:val="left"/>
      <w:pPr>
        <w:ind w:left="720" w:hanging="360"/>
      </w:pPr>
      <w:rPr>
        <w:rFonts w:hint="default"/>
        <w:b/>
      </w:rPr>
    </w:lvl>
    <w:lvl w:ilvl="1">
      <w:start w:val="1"/>
      <w:numFmt w:val="decimal"/>
      <w:isLgl/>
      <w:lvlText w:val="%1.%2."/>
      <w:lvlJc w:val="left"/>
      <w:pPr>
        <w:ind w:left="1200" w:hanging="360"/>
      </w:pPr>
      <w:rPr>
        <w:rFonts w:hint="default"/>
        <w:b/>
      </w:rPr>
    </w:lvl>
    <w:lvl w:ilvl="2">
      <w:start w:val="1"/>
      <w:numFmt w:val="decimal"/>
      <w:isLgl/>
      <w:lvlText w:val="%1.%2.%3."/>
      <w:lvlJc w:val="left"/>
      <w:pPr>
        <w:ind w:left="2040" w:hanging="720"/>
      </w:pPr>
      <w:rPr>
        <w:rFonts w:ascii="Calibri" w:hAnsi="Calibri" w:cs="Calibri" w:hint="default"/>
        <w:b/>
        <w:i w:val="0"/>
        <w:sz w:val="24"/>
        <w:szCs w:val="24"/>
      </w:rPr>
    </w:lvl>
    <w:lvl w:ilvl="3">
      <w:start w:val="1"/>
      <w:numFmt w:val="decimal"/>
      <w:isLgl/>
      <w:lvlText w:val="%1.%2.%3.%4."/>
      <w:lvlJc w:val="left"/>
      <w:pPr>
        <w:ind w:left="2520" w:hanging="720"/>
      </w:pPr>
      <w:rPr>
        <w:rFonts w:hint="default"/>
        <w:b/>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4">
    <w:nsid w:val="293925E6"/>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7">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9">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1"/>
  </w:num>
  <w:num w:numId="3">
    <w:abstractNumId w:val="9"/>
  </w:num>
  <w:num w:numId="4">
    <w:abstractNumId w:val="16"/>
  </w:num>
  <w:num w:numId="5">
    <w:abstractNumId w:val="14"/>
  </w:num>
  <w:num w:numId="6">
    <w:abstractNumId w:val="15"/>
  </w:num>
  <w:num w:numId="7">
    <w:abstractNumId w:val="7"/>
  </w:num>
  <w:num w:numId="8">
    <w:abstractNumId w:val="13"/>
  </w:num>
  <w:num w:numId="9">
    <w:abstractNumId w:val="12"/>
  </w:num>
  <w:num w:numId="10">
    <w:abstractNumId w:val="2"/>
  </w:num>
  <w:num w:numId="11">
    <w:abstractNumId w:val="8"/>
  </w:num>
  <w:num w:numId="12">
    <w:abstractNumId w:val="1"/>
  </w:num>
  <w:num w:numId="13">
    <w:abstractNumId w:val="5"/>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4"/>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0539C"/>
    <w:rsid w:val="000248D0"/>
    <w:rsid w:val="00024BDB"/>
    <w:rsid w:val="00044836"/>
    <w:rsid w:val="00062695"/>
    <w:rsid w:val="00072DDE"/>
    <w:rsid w:val="00082C28"/>
    <w:rsid w:val="00084B9B"/>
    <w:rsid w:val="000926CC"/>
    <w:rsid w:val="00093B34"/>
    <w:rsid w:val="00095528"/>
    <w:rsid w:val="000B6539"/>
    <w:rsid w:val="000C03D8"/>
    <w:rsid w:val="000C6105"/>
    <w:rsid w:val="000C66EB"/>
    <w:rsid w:val="000E0238"/>
    <w:rsid w:val="000F1350"/>
    <w:rsid w:val="00100AD8"/>
    <w:rsid w:val="00120991"/>
    <w:rsid w:val="00120AE6"/>
    <w:rsid w:val="001252B9"/>
    <w:rsid w:val="001428DB"/>
    <w:rsid w:val="0014760D"/>
    <w:rsid w:val="00147D20"/>
    <w:rsid w:val="001608D2"/>
    <w:rsid w:val="001772A0"/>
    <w:rsid w:val="00177363"/>
    <w:rsid w:val="001816A1"/>
    <w:rsid w:val="00184550"/>
    <w:rsid w:val="00195204"/>
    <w:rsid w:val="001A3B6B"/>
    <w:rsid w:val="001B382A"/>
    <w:rsid w:val="001C6C4E"/>
    <w:rsid w:val="001D66CF"/>
    <w:rsid w:val="001D7FCC"/>
    <w:rsid w:val="001F63AE"/>
    <w:rsid w:val="002005C3"/>
    <w:rsid w:val="00201153"/>
    <w:rsid w:val="00230C94"/>
    <w:rsid w:val="002348F2"/>
    <w:rsid w:val="0024247C"/>
    <w:rsid w:val="00267632"/>
    <w:rsid w:val="00273475"/>
    <w:rsid w:val="00291703"/>
    <w:rsid w:val="002A7385"/>
    <w:rsid w:val="002B7AEC"/>
    <w:rsid w:val="002C0DCD"/>
    <w:rsid w:val="002C1043"/>
    <w:rsid w:val="002C6FF7"/>
    <w:rsid w:val="002D45C3"/>
    <w:rsid w:val="002D460D"/>
    <w:rsid w:val="002D588E"/>
    <w:rsid w:val="002E6C93"/>
    <w:rsid w:val="002F0696"/>
    <w:rsid w:val="00303C57"/>
    <w:rsid w:val="003048C2"/>
    <w:rsid w:val="003074C4"/>
    <w:rsid w:val="00312043"/>
    <w:rsid w:val="00323150"/>
    <w:rsid w:val="00336342"/>
    <w:rsid w:val="00351289"/>
    <w:rsid w:val="0035202E"/>
    <w:rsid w:val="003741D3"/>
    <w:rsid w:val="00375361"/>
    <w:rsid w:val="00394986"/>
    <w:rsid w:val="003A0E30"/>
    <w:rsid w:val="003A514C"/>
    <w:rsid w:val="003B21BB"/>
    <w:rsid w:val="003B7859"/>
    <w:rsid w:val="003C0EB2"/>
    <w:rsid w:val="003C449C"/>
    <w:rsid w:val="003D34B7"/>
    <w:rsid w:val="003D5C42"/>
    <w:rsid w:val="003E0CD4"/>
    <w:rsid w:val="003E7DD8"/>
    <w:rsid w:val="003F3B6F"/>
    <w:rsid w:val="004504C8"/>
    <w:rsid w:val="00466943"/>
    <w:rsid w:val="00482039"/>
    <w:rsid w:val="004903D2"/>
    <w:rsid w:val="0049299B"/>
    <w:rsid w:val="004A56F8"/>
    <w:rsid w:val="004C1443"/>
    <w:rsid w:val="004C2277"/>
    <w:rsid w:val="004C420A"/>
    <w:rsid w:val="004C5F29"/>
    <w:rsid w:val="004E7714"/>
    <w:rsid w:val="004F0E21"/>
    <w:rsid w:val="00505D0C"/>
    <w:rsid w:val="005225DE"/>
    <w:rsid w:val="00540353"/>
    <w:rsid w:val="005615DE"/>
    <w:rsid w:val="00564B8E"/>
    <w:rsid w:val="00570751"/>
    <w:rsid w:val="005813E6"/>
    <w:rsid w:val="005933D7"/>
    <w:rsid w:val="005949D0"/>
    <w:rsid w:val="005A10AA"/>
    <w:rsid w:val="005A1104"/>
    <w:rsid w:val="005A5E5E"/>
    <w:rsid w:val="005B0366"/>
    <w:rsid w:val="005B3F45"/>
    <w:rsid w:val="005B5720"/>
    <w:rsid w:val="005D5896"/>
    <w:rsid w:val="005E7326"/>
    <w:rsid w:val="005F262E"/>
    <w:rsid w:val="0060705E"/>
    <w:rsid w:val="006113AB"/>
    <w:rsid w:val="00620D93"/>
    <w:rsid w:val="006217A3"/>
    <w:rsid w:val="00631DD2"/>
    <w:rsid w:val="00645C4A"/>
    <w:rsid w:val="00647DCD"/>
    <w:rsid w:val="00662ED9"/>
    <w:rsid w:val="0066722F"/>
    <w:rsid w:val="00680161"/>
    <w:rsid w:val="00683CB8"/>
    <w:rsid w:val="0069476A"/>
    <w:rsid w:val="006A7CE4"/>
    <w:rsid w:val="006B2ACF"/>
    <w:rsid w:val="006B2E95"/>
    <w:rsid w:val="006C1D76"/>
    <w:rsid w:val="006C4AAD"/>
    <w:rsid w:val="006D38C2"/>
    <w:rsid w:val="006D792E"/>
    <w:rsid w:val="006E1111"/>
    <w:rsid w:val="006F1B22"/>
    <w:rsid w:val="006F22AA"/>
    <w:rsid w:val="00702DAF"/>
    <w:rsid w:val="007070B3"/>
    <w:rsid w:val="00715366"/>
    <w:rsid w:val="00740742"/>
    <w:rsid w:val="00744C2D"/>
    <w:rsid w:val="00753831"/>
    <w:rsid w:val="00773829"/>
    <w:rsid w:val="00777AAA"/>
    <w:rsid w:val="00790681"/>
    <w:rsid w:val="00797561"/>
    <w:rsid w:val="007A16F5"/>
    <w:rsid w:val="007B55B4"/>
    <w:rsid w:val="007C5165"/>
    <w:rsid w:val="007C658F"/>
    <w:rsid w:val="007C700E"/>
    <w:rsid w:val="007D154E"/>
    <w:rsid w:val="007E6F4E"/>
    <w:rsid w:val="007F46DC"/>
    <w:rsid w:val="007F6E13"/>
    <w:rsid w:val="00801D6E"/>
    <w:rsid w:val="0080627C"/>
    <w:rsid w:val="00806B2E"/>
    <w:rsid w:val="008078EE"/>
    <w:rsid w:val="00825AF4"/>
    <w:rsid w:val="008272AC"/>
    <w:rsid w:val="00837616"/>
    <w:rsid w:val="008466E0"/>
    <w:rsid w:val="00850552"/>
    <w:rsid w:val="008556D3"/>
    <w:rsid w:val="0086307B"/>
    <w:rsid w:val="008A4743"/>
    <w:rsid w:val="008C6E71"/>
    <w:rsid w:val="00910E41"/>
    <w:rsid w:val="00924131"/>
    <w:rsid w:val="009405A5"/>
    <w:rsid w:val="0094204A"/>
    <w:rsid w:val="0095616D"/>
    <w:rsid w:val="009570A2"/>
    <w:rsid w:val="00966BF7"/>
    <w:rsid w:val="00976563"/>
    <w:rsid w:val="00976896"/>
    <w:rsid w:val="00977BDA"/>
    <w:rsid w:val="00980CE2"/>
    <w:rsid w:val="00982C66"/>
    <w:rsid w:val="00986ED9"/>
    <w:rsid w:val="00986EE6"/>
    <w:rsid w:val="009949D3"/>
    <w:rsid w:val="009A150E"/>
    <w:rsid w:val="009A26D1"/>
    <w:rsid w:val="009B7312"/>
    <w:rsid w:val="009D29AD"/>
    <w:rsid w:val="009D5DBF"/>
    <w:rsid w:val="009E72DE"/>
    <w:rsid w:val="009F1E3B"/>
    <w:rsid w:val="009F6BE3"/>
    <w:rsid w:val="00A1293B"/>
    <w:rsid w:val="00A14E68"/>
    <w:rsid w:val="00A36BAC"/>
    <w:rsid w:val="00A40325"/>
    <w:rsid w:val="00A436F1"/>
    <w:rsid w:val="00A450BD"/>
    <w:rsid w:val="00A473D5"/>
    <w:rsid w:val="00A54A45"/>
    <w:rsid w:val="00A55FCF"/>
    <w:rsid w:val="00A5716E"/>
    <w:rsid w:val="00A60B17"/>
    <w:rsid w:val="00A61B86"/>
    <w:rsid w:val="00A66FB0"/>
    <w:rsid w:val="00A67E03"/>
    <w:rsid w:val="00A717D8"/>
    <w:rsid w:val="00AA0D3B"/>
    <w:rsid w:val="00AA2DC9"/>
    <w:rsid w:val="00AB54CD"/>
    <w:rsid w:val="00AC28D5"/>
    <w:rsid w:val="00AC392B"/>
    <w:rsid w:val="00AC708D"/>
    <w:rsid w:val="00AD25D5"/>
    <w:rsid w:val="00AD5950"/>
    <w:rsid w:val="00AE07D0"/>
    <w:rsid w:val="00AF396A"/>
    <w:rsid w:val="00B142D2"/>
    <w:rsid w:val="00B15EAB"/>
    <w:rsid w:val="00B379AD"/>
    <w:rsid w:val="00B47573"/>
    <w:rsid w:val="00B506E9"/>
    <w:rsid w:val="00B5450B"/>
    <w:rsid w:val="00B5757E"/>
    <w:rsid w:val="00B625B2"/>
    <w:rsid w:val="00B6527A"/>
    <w:rsid w:val="00B67AB8"/>
    <w:rsid w:val="00B73B85"/>
    <w:rsid w:val="00B74E45"/>
    <w:rsid w:val="00B832AD"/>
    <w:rsid w:val="00B83826"/>
    <w:rsid w:val="00B92D00"/>
    <w:rsid w:val="00BA5FB9"/>
    <w:rsid w:val="00BB0B48"/>
    <w:rsid w:val="00BC401F"/>
    <w:rsid w:val="00BC4C47"/>
    <w:rsid w:val="00BC7221"/>
    <w:rsid w:val="00BD39E5"/>
    <w:rsid w:val="00BD45FF"/>
    <w:rsid w:val="00BE1D6C"/>
    <w:rsid w:val="00BF38B5"/>
    <w:rsid w:val="00BF7840"/>
    <w:rsid w:val="00C0375C"/>
    <w:rsid w:val="00C03DA3"/>
    <w:rsid w:val="00C07DDD"/>
    <w:rsid w:val="00C136DE"/>
    <w:rsid w:val="00C2540F"/>
    <w:rsid w:val="00C3656F"/>
    <w:rsid w:val="00C546F2"/>
    <w:rsid w:val="00C66998"/>
    <w:rsid w:val="00C727D8"/>
    <w:rsid w:val="00C77F32"/>
    <w:rsid w:val="00C860F1"/>
    <w:rsid w:val="00C87C3E"/>
    <w:rsid w:val="00C929C6"/>
    <w:rsid w:val="00CA1783"/>
    <w:rsid w:val="00CA5740"/>
    <w:rsid w:val="00CB3A79"/>
    <w:rsid w:val="00CB513B"/>
    <w:rsid w:val="00CD3E48"/>
    <w:rsid w:val="00CF55CF"/>
    <w:rsid w:val="00CF5B0B"/>
    <w:rsid w:val="00D12814"/>
    <w:rsid w:val="00D211D9"/>
    <w:rsid w:val="00D30014"/>
    <w:rsid w:val="00D373F4"/>
    <w:rsid w:val="00D46F60"/>
    <w:rsid w:val="00D51B59"/>
    <w:rsid w:val="00D71933"/>
    <w:rsid w:val="00D731D4"/>
    <w:rsid w:val="00D77C81"/>
    <w:rsid w:val="00D84411"/>
    <w:rsid w:val="00D92B19"/>
    <w:rsid w:val="00D9488F"/>
    <w:rsid w:val="00D977E3"/>
    <w:rsid w:val="00D97F19"/>
    <w:rsid w:val="00DB0C7D"/>
    <w:rsid w:val="00DB0EBF"/>
    <w:rsid w:val="00DC1636"/>
    <w:rsid w:val="00DD1BBE"/>
    <w:rsid w:val="00DD473F"/>
    <w:rsid w:val="00DF2A30"/>
    <w:rsid w:val="00DF2AA3"/>
    <w:rsid w:val="00DF59C2"/>
    <w:rsid w:val="00E0558C"/>
    <w:rsid w:val="00E125E1"/>
    <w:rsid w:val="00E179B6"/>
    <w:rsid w:val="00E206D7"/>
    <w:rsid w:val="00E3087D"/>
    <w:rsid w:val="00E40865"/>
    <w:rsid w:val="00E442BC"/>
    <w:rsid w:val="00E476CA"/>
    <w:rsid w:val="00E77835"/>
    <w:rsid w:val="00E8366D"/>
    <w:rsid w:val="00EA15F8"/>
    <w:rsid w:val="00EB08D2"/>
    <w:rsid w:val="00EB4FC6"/>
    <w:rsid w:val="00EB6B79"/>
    <w:rsid w:val="00ED0370"/>
    <w:rsid w:val="00EE25B7"/>
    <w:rsid w:val="00EE731D"/>
    <w:rsid w:val="00EF1831"/>
    <w:rsid w:val="00EF3654"/>
    <w:rsid w:val="00EF47B3"/>
    <w:rsid w:val="00EF6D3C"/>
    <w:rsid w:val="00EF7336"/>
    <w:rsid w:val="00F03367"/>
    <w:rsid w:val="00F255AE"/>
    <w:rsid w:val="00F356E4"/>
    <w:rsid w:val="00F400A0"/>
    <w:rsid w:val="00F46A50"/>
    <w:rsid w:val="00F523A7"/>
    <w:rsid w:val="00F53F18"/>
    <w:rsid w:val="00F566A3"/>
    <w:rsid w:val="00F572D4"/>
    <w:rsid w:val="00F6038E"/>
    <w:rsid w:val="00F60BC5"/>
    <w:rsid w:val="00F9627E"/>
    <w:rsid w:val="00FA1FB8"/>
    <w:rsid w:val="00FA2827"/>
    <w:rsid w:val="00FB0060"/>
    <w:rsid w:val="00FB0DE7"/>
    <w:rsid w:val="00FB20C8"/>
    <w:rsid w:val="00FB2B35"/>
    <w:rsid w:val="00FB7316"/>
    <w:rsid w:val="00FC38F2"/>
    <w:rsid w:val="00FC4A4F"/>
    <w:rsid w:val="00FE4D7B"/>
    <w:rsid w:val="00FE4DF9"/>
    <w:rsid w:val="00FE5101"/>
    <w:rsid w:val="00FE676F"/>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character" w:styleId="HiperlinkVisitado">
    <w:name w:val="FollowedHyperlink"/>
    <w:basedOn w:val="Fontepargpadro"/>
    <w:uiPriority w:val="99"/>
    <w:semiHidden/>
    <w:unhideWhenUsed/>
    <w:rsid w:val="006C1D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6994">
      <w:bodyDiv w:val="1"/>
      <w:marLeft w:val="0"/>
      <w:marRight w:val="0"/>
      <w:marTop w:val="0"/>
      <w:marBottom w:val="0"/>
      <w:divBdr>
        <w:top w:val="none" w:sz="0" w:space="0" w:color="auto"/>
        <w:left w:val="none" w:sz="0" w:space="0" w:color="auto"/>
        <w:bottom w:val="none" w:sz="0" w:space="0" w:color="auto"/>
        <w:right w:val="none" w:sz="0" w:space="0" w:color="auto"/>
      </w:divBdr>
    </w:div>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nadogarambeu.mg.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transparencia.gov.br/sancoes/ceis?ordenarPor=nome&amp;direcao=asc"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ED78-BF07-4594-950B-385484F8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1</Pages>
  <Words>11082</Words>
  <Characters>59848</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101</cp:revision>
  <cp:lastPrinted>2021-04-19T13:37:00Z</cp:lastPrinted>
  <dcterms:created xsi:type="dcterms:W3CDTF">2017-04-26T11:58:00Z</dcterms:created>
  <dcterms:modified xsi:type="dcterms:W3CDTF">2021-04-19T13:55:00Z</dcterms:modified>
</cp:coreProperties>
</file>